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D0" w:rsidRPr="00745019" w:rsidRDefault="00BD4D6C" w:rsidP="00F745EE">
      <w:pPr>
        <w:spacing w:after="0"/>
        <w:jc w:val="center"/>
        <w:rPr>
          <w:rFonts w:ascii="Times New Roman" w:eastAsia="Times" w:hAnsi="Times New Roman"/>
          <w:b/>
          <w:sz w:val="28"/>
          <w:szCs w:val="28"/>
          <w:lang w:eastAsia="ru-RU"/>
        </w:rPr>
      </w:pPr>
      <w:r w:rsidRPr="00745019">
        <w:rPr>
          <w:rFonts w:ascii="Times New Roman" w:eastAsia="Times" w:hAnsi="Times New Roman"/>
          <w:b/>
          <w:sz w:val="28"/>
          <w:szCs w:val="28"/>
          <w:lang w:eastAsia="ru-RU"/>
        </w:rPr>
        <w:t xml:space="preserve">План подготовки и проведения </w:t>
      </w:r>
    </w:p>
    <w:p w:rsidR="00F745EE" w:rsidRPr="00745019" w:rsidRDefault="00BD4D6C" w:rsidP="00F745EE">
      <w:pPr>
        <w:spacing w:after="0"/>
        <w:jc w:val="center"/>
        <w:rPr>
          <w:rFonts w:ascii="Times New Roman" w:eastAsia="Times" w:hAnsi="Times New Roman"/>
          <w:b/>
          <w:sz w:val="28"/>
          <w:szCs w:val="28"/>
          <w:lang w:eastAsia="ru-RU"/>
        </w:rPr>
      </w:pPr>
      <w:r w:rsidRPr="00745019">
        <w:rPr>
          <w:rFonts w:ascii="Times New Roman" w:eastAsia="Times" w:hAnsi="Times New Roman"/>
          <w:b/>
          <w:sz w:val="28"/>
          <w:szCs w:val="28"/>
          <w:lang w:val="en-US" w:eastAsia="ru-RU"/>
        </w:rPr>
        <w:t>II</w:t>
      </w:r>
      <w:r w:rsidR="005C7CD0" w:rsidRPr="00745019">
        <w:rPr>
          <w:rFonts w:ascii="Times New Roman" w:eastAsia="Times" w:hAnsi="Times New Roman"/>
          <w:b/>
          <w:sz w:val="28"/>
          <w:szCs w:val="28"/>
          <w:lang w:eastAsia="ru-RU"/>
        </w:rPr>
        <w:t xml:space="preserve"> </w:t>
      </w:r>
      <w:r w:rsidR="0079059F" w:rsidRPr="00745019">
        <w:rPr>
          <w:rFonts w:ascii="Times New Roman" w:eastAsia="Times" w:hAnsi="Times New Roman"/>
          <w:b/>
          <w:sz w:val="28"/>
          <w:szCs w:val="28"/>
          <w:lang w:eastAsia="ru-RU"/>
        </w:rPr>
        <w:t>Р</w:t>
      </w:r>
      <w:r w:rsidRPr="00745019">
        <w:rPr>
          <w:rFonts w:ascii="Times New Roman" w:eastAsia="Times" w:hAnsi="Times New Roman"/>
          <w:b/>
          <w:sz w:val="28"/>
          <w:szCs w:val="28"/>
          <w:lang w:eastAsia="ru-RU"/>
        </w:rPr>
        <w:t>егионального чемпионата «Молодые профессионалы» (</w:t>
      </w:r>
      <w:proofErr w:type="spellStart"/>
      <w:r w:rsidRPr="00745019">
        <w:rPr>
          <w:rFonts w:ascii="Times New Roman" w:eastAsia="Times" w:hAnsi="Times New Roman"/>
          <w:b/>
          <w:sz w:val="28"/>
          <w:szCs w:val="28"/>
          <w:lang w:eastAsia="ru-RU"/>
        </w:rPr>
        <w:t>WorldSkillsRussia</w:t>
      </w:r>
      <w:proofErr w:type="spellEnd"/>
      <w:r w:rsidRPr="00745019">
        <w:rPr>
          <w:rFonts w:ascii="Times New Roman" w:eastAsia="Times" w:hAnsi="Times New Roman"/>
          <w:b/>
          <w:sz w:val="28"/>
          <w:szCs w:val="28"/>
          <w:lang w:eastAsia="ru-RU"/>
        </w:rPr>
        <w:t xml:space="preserve">) </w:t>
      </w:r>
      <w:r w:rsidR="0079059F" w:rsidRPr="00745019">
        <w:rPr>
          <w:rFonts w:ascii="Times New Roman" w:eastAsia="Times" w:hAnsi="Times New Roman"/>
          <w:b/>
          <w:sz w:val="28"/>
          <w:szCs w:val="28"/>
          <w:lang w:eastAsia="ru-RU"/>
        </w:rPr>
        <w:t>– 2018</w:t>
      </w:r>
    </w:p>
    <w:p w:rsidR="00BD4D6C" w:rsidRPr="00745019" w:rsidRDefault="0079059F" w:rsidP="00F745EE">
      <w:pPr>
        <w:spacing w:after="0"/>
        <w:jc w:val="center"/>
        <w:rPr>
          <w:rFonts w:ascii="Times New Roman" w:eastAsia="Times" w:hAnsi="Times New Roman"/>
          <w:b/>
          <w:sz w:val="28"/>
          <w:szCs w:val="28"/>
          <w:lang w:eastAsia="ru-RU"/>
        </w:rPr>
      </w:pPr>
      <w:r w:rsidRPr="00745019">
        <w:rPr>
          <w:rFonts w:ascii="Times New Roman" w:eastAsia="Times" w:hAnsi="Times New Roman"/>
          <w:b/>
          <w:sz w:val="28"/>
          <w:szCs w:val="28"/>
          <w:lang w:eastAsia="ru-RU"/>
        </w:rPr>
        <w:t>Калининградской</w:t>
      </w:r>
      <w:r w:rsidR="00BD4D6C" w:rsidRPr="00745019">
        <w:rPr>
          <w:rFonts w:ascii="Times New Roman" w:eastAsia="Times" w:hAnsi="Times New Roman"/>
          <w:b/>
          <w:sz w:val="28"/>
          <w:szCs w:val="28"/>
          <w:lang w:eastAsia="ru-RU"/>
        </w:rPr>
        <w:t xml:space="preserve"> области</w:t>
      </w:r>
    </w:p>
    <w:p w:rsidR="00BD4D6C" w:rsidRPr="00745019" w:rsidRDefault="00BD4D6C" w:rsidP="00F745EE">
      <w:pPr>
        <w:spacing w:after="0"/>
        <w:jc w:val="center"/>
        <w:rPr>
          <w:rFonts w:ascii="Times New Roman" w:eastAsia="Times" w:hAnsi="Times New Roman"/>
          <w:b/>
          <w:sz w:val="28"/>
          <w:szCs w:val="28"/>
          <w:lang w:eastAsia="ru-RU"/>
        </w:rPr>
      </w:pPr>
      <w:r w:rsidRPr="00745019">
        <w:rPr>
          <w:rFonts w:ascii="Times New Roman" w:eastAsia="Times" w:hAnsi="Times New Roman"/>
          <w:b/>
          <w:sz w:val="28"/>
          <w:szCs w:val="28"/>
          <w:lang w:eastAsia="ru-RU"/>
        </w:rPr>
        <w:t xml:space="preserve">по компетенции </w:t>
      </w:r>
      <w:r w:rsidR="00054597" w:rsidRPr="00745019">
        <w:rPr>
          <w:rFonts w:ascii="Times New Roman" w:eastAsia="Times" w:hAnsi="Times New Roman"/>
          <w:b/>
          <w:sz w:val="28"/>
          <w:szCs w:val="28"/>
          <w:lang w:val="en-US" w:eastAsia="ru-RU"/>
        </w:rPr>
        <w:t>R</w:t>
      </w:r>
      <w:r w:rsidR="00054597" w:rsidRPr="00745019">
        <w:rPr>
          <w:rFonts w:ascii="Times New Roman" w:eastAsia="Times" w:hAnsi="Times New Roman"/>
          <w:b/>
          <w:sz w:val="28"/>
          <w:szCs w:val="28"/>
          <w:lang w:eastAsia="ru-RU"/>
        </w:rPr>
        <w:t>-4 Дошкольное воспитание</w:t>
      </w:r>
      <w:r w:rsidR="007410F0">
        <w:rPr>
          <w:rFonts w:ascii="Times New Roman" w:eastAsia="Times" w:hAnsi="Times New Roman"/>
          <w:b/>
          <w:sz w:val="28"/>
          <w:szCs w:val="28"/>
          <w:lang w:eastAsia="ru-RU"/>
        </w:rPr>
        <w:t xml:space="preserve"> (юниоры)</w:t>
      </w:r>
    </w:p>
    <w:p w:rsidR="00BD4D6C" w:rsidRPr="00745019" w:rsidRDefault="00155C6C" w:rsidP="0079254B">
      <w:pPr>
        <w:pStyle w:val="a9"/>
        <w:numPr>
          <w:ilvl w:val="0"/>
          <w:numId w:val="26"/>
        </w:numPr>
        <w:jc w:val="center"/>
        <w:rPr>
          <w:rFonts w:eastAsia="Times"/>
          <w:b/>
          <w:sz w:val="28"/>
          <w:szCs w:val="28"/>
        </w:rPr>
      </w:pPr>
      <w:r w:rsidRPr="00745019">
        <w:rPr>
          <w:rFonts w:eastAsia="Times"/>
          <w:b/>
          <w:sz w:val="28"/>
          <w:szCs w:val="28"/>
        </w:rPr>
        <w:t xml:space="preserve">февраля </w:t>
      </w:r>
      <w:r w:rsidR="0079059F" w:rsidRPr="00745019">
        <w:rPr>
          <w:rFonts w:eastAsia="Times"/>
          <w:b/>
          <w:sz w:val="28"/>
          <w:szCs w:val="28"/>
        </w:rPr>
        <w:t xml:space="preserve">– 02 марта </w:t>
      </w:r>
      <w:r w:rsidRPr="00745019">
        <w:rPr>
          <w:rFonts w:eastAsia="Times"/>
          <w:b/>
          <w:sz w:val="28"/>
          <w:szCs w:val="28"/>
        </w:rPr>
        <w:t>2018</w:t>
      </w:r>
      <w:r w:rsidR="00BD4D6C" w:rsidRPr="00745019">
        <w:rPr>
          <w:rFonts w:eastAsia="Times"/>
          <w:b/>
          <w:sz w:val="28"/>
          <w:szCs w:val="28"/>
        </w:rPr>
        <w:t xml:space="preserve"> года</w:t>
      </w:r>
    </w:p>
    <w:p w:rsidR="00C611AD" w:rsidRPr="00745019" w:rsidRDefault="00C611AD" w:rsidP="0079254B">
      <w:pPr>
        <w:jc w:val="both"/>
        <w:rPr>
          <w:rFonts w:ascii="Times New Roman" w:eastAsia="Times" w:hAnsi="Times New Roman"/>
          <w:sz w:val="24"/>
          <w:szCs w:val="24"/>
          <w:lang w:eastAsia="ru-RU"/>
        </w:rPr>
      </w:pPr>
    </w:p>
    <w:p w:rsidR="00BD4D6C" w:rsidRPr="00745019" w:rsidRDefault="001320F3" w:rsidP="0079254B">
      <w:pPr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 w:rsidRPr="00745019">
        <w:rPr>
          <w:rFonts w:ascii="Times New Roman" w:eastAsia="Times" w:hAnsi="Times New Roman"/>
          <w:sz w:val="24"/>
          <w:szCs w:val="24"/>
          <w:lang w:eastAsia="ru-RU"/>
        </w:rPr>
        <w:t>Торжественн</w:t>
      </w:r>
      <w:r w:rsidR="00C611AD" w:rsidRPr="00745019">
        <w:rPr>
          <w:rFonts w:ascii="Times New Roman" w:eastAsia="Times" w:hAnsi="Times New Roman"/>
          <w:sz w:val="24"/>
          <w:szCs w:val="24"/>
          <w:lang w:eastAsia="ru-RU"/>
        </w:rPr>
        <w:t>ая</w:t>
      </w:r>
      <w:r w:rsidR="00BD4D6C"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 церемони</w:t>
      </w:r>
      <w:r w:rsidR="00C611AD" w:rsidRPr="00745019">
        <w:rPr>
          <w:rFonts w:ascii="Times New Roman" w:eastAsia="Times" w:hAnsi="Times New Roman"/>
          <w:sz w:val="24"/>
          <w:szCs w:val="24"/>
          <w:lang w:eastAsia="ru-RU"/>
        </w:rPr>
        <w:t>я</w:t>
      </w:r>
      <w:r w:rsidR="00BD4D6C"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 открытия</w:t>
      </w:r>
      <w:r w:rsidR="00C611AD"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 </w:t>
      </w:r>
      <w:r w:rsidR="00BD4D6C"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– </w:t>
      </w:r>
      <w:r w:rsidR="00F57FD5" w:rsidRPr="00745019">
        <w:rPr>
          <w:rFonts w:ascii="Times New Roman" w:eastAsia="Times" w:hAnsi="Times New Roman"/>
          <w:sz w:val="24"/>
          <w:szCs w:val="24"/>
          <w:lang w:eastAsia="ru-RU"/>
        </w:rPr>
        <w:t>г</w:t>
      </w:r>
      <w:proofErr w:type="gramStart"/>
      <w:r w:rsidR="00F57FD5" w:rsidRPr="00745019">
        <w:rPr>
          <w:rFonts w:ascii="Times New Roman" w:eastAsia="Times" w:hAnsi="Times New Roman"/>
          <w:sz w:val="24"/>
          <w:szCs w:val="24"/>
          <w:lang w:eastAsia="ru-RU"/>
        </w:rPr>
        <w:t>.Ч</w:t>
      </w:r>
      <w:proofErr w:type="gramEnd"/>
      <w:r w:rsidR="00F57FD5" w:rsidRPr="00745019">
        <w:rPr>
          <w:rFonts w:ascii="Times New Roman" w:eastAsia="Times" w:hAnsi="Times New Roman"/>
          <w:sz w:val="24"/>
          <w:szCs w:val="24"/>
          <w:lang w:eastAsia="ru-RU"/>
        </w:rPr>
        <w:t>ерняховск, пер.Суворова, 2</w:t>
      </w:r>
    </w:p>
    <w:p w:rsidR="00C611AD" w:rsidRPr="00745019" w:rsidRDefault="00C611AD" w:rsidP="0079254B">
      <w:pPr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 w:rsidRPr="00745019">
        <w:rPr>
          <w:rFonts w:ascii="Times New Roman" w:eastAsia="Times" w:hAnsi="Times New Roman"/>
          <w:sz w:val="24"/>
          <w:szCs w:val="24"/>
          <w:lang w:eastAsia="ru-RU"/>
        </w:rPr>
        <w:t>Торжественная церемония открытия – г</w:t>
      </w:r>
      <w:proofErr w:type="gramStart"/>
      <w:r w:rsidRPr="00745019">
        <w:rPr>
          <w:rFonts w:ascii="Times New Roman" w:eastAsia="Times" w:hAnsi="Times New Roman"/>
          <w:sz w:val="24"/>
          <w:szCs w:val="24"/>
          <w:lang w:eastAsia="ru-RU"/>
        </w:rPr>
        <w:t>.К</w:t>
      </w:r>
      <w:proofErr w:type="gramEnd"/>
      <w:r w:rsidRPr="00745019">
        <w:rPr>
          <w:rFonts w:ascii="Times New Roman" w:eastAsia="Times" w:hAnsi="Times New Roman"/>
          <w:sz w:val="24"/>
          <w:szCs w:val="24"/>
          <w:lang w:eastAsia="ru-RU"/>
        </w:rPr>
        <w:t>алининград</w:t>
      </w:r>
    </w:p>
    <w:p w:rsidR="00BD4D6C" w:rsidRPr="00745019" w:rsidRDefault="00BD4D6C" w:rsidP="0079254B">
      <w:pPr>
        <w:tabs>
          <w:tab w:val="left" w:pos="851"/>
        </w:tabs>
        <w:spacing w:after="0"/>
        <w:jc w:val="both"/>
        <w:rPr>
          <w:rFonts w:ascii="Times New Roman" w:eastAsia="Times" w:hAnsi="Times New Roman"/>
          <w:sz w:val="24"/>
          <w:szCs w:val="24"/>
          <w:lang w:val="de-DE" w:eastAsia="ru-RU"/>
        </w:rPr>
      </w:pPr>
      <w:r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Соревнования в рамках Регионального чемпионата </w:t>
      </w:r>
      <w:r w:rsidRPr="00745019">
        <w:rPr>
          <w:rFonts w:ascii="Times New Roman" w:eastAsia="Times" w:hAnsi="Times New Roman"/>
          <w:sz w:val="24"/>
          <w:szCs w:val="24"/>
          <w:lang w:val="en-US" w:eastAsia="ru-RU"/>
        </w:rPr>
        <w:t>WSR</w:t>
      </w:r>
      <w:r w:rsidRPr="00745019">
        <w:rPr>
          <w:rFonts w:ascii="Times New Roman" w:eastAsia="Times" w:hAnsi="Times New Roman"/>
          <w:sz w:val="24"/>
          <w:szCs w:val="24"/>
          <w:lang w:eastAsia="ru-RU"/>
        </w:rPr>
        <w:t>:</w:t>
      </w:r>
    </w:p>
    <w:p w:rsidR="00CB1FC4" w:rsidRPr="00745019" w:rsidRDefault="00CB1FC4" w:rsidP="0079254B">
      <w:pPr>
        <w:tabs>
          <w:tab w:val="left" w:pos="851"/>
        </w:tabs>
        <w:spacing w:after="0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 w:rsidRPr="00745019">
        <w:rPr>
          <w:rFonts w:ascii="Times New Roman" w:eastAsia="Times" w:hAnsi="Times New Roman"/>
          <w:sz w:val="24"/>
          <w:szCs w:val="24"/>
          <w:lang w:eastAsia="ru-RU"/>
        </w:rPr>
        <w:t>Площадка №</w:t>
      </w:r>
      <w:r w:rsidR="00C611AD"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 </w:t>
      </w:r>
      <w:r w:rsidR="00F57FD5" w:rsidRPr="00745019">
        <w:rPr>
          <w:rFonts w:ascii="Times New Roman" w:eastAsia="Times" w:hAnsi="Times New Roman"/>
          <w:sz w:val="24"/>
          <w:szCs w:val="24"/>
          <w:lang w:eastAsia="ru-RU"/>
        </w:rPr>
        <w:t>1</w:t>
      </w:r>
      <w:r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– </w:t>
      </w:r>
      <w:r w:rsidR="005C7CD0" w:rsidRPr="00745019">
        <w:rPr>
          <w:rFonts w:ascii="Times New Roman" w:eastAsia="Times" w:hAnsi="Times New Roman"/>
          <w:sz w:val="24"/>
          <w:szCs w:val="24"/>
          <w:lang w:eastAsia="ru-RU"/>
        </w:rPr>
        <w:t>ГБУ КО ПОО «</w:t>
      </w:r>
      <w:r w:rsidRPr="00745019">
        <w:rPr>
          <w:rFonts w:ascii="Times New Roman" w:eastAsia="Times" w:hAnsi="Times New Roman"/>
          <w:sz w:val="24"/>
          <w:szCs w:val="24"/>
          <w:lang w:eastAsia="ru-RU"/>
        </w:rPr>
        <w:t>Педагогический колледж</w:t>
      </w:r>
      <w:r w:rsidR="005C7CD0" w:rsidRPr="00745019">
        <w:rPr>
          <w:rFonts w:ascii="Times New Roman" w:eastAsia="Times" w:hAnsi="Times New Roman"/>
          <w:sz w:val="24"/>
          <w:szCs w:val="24"/>
          <w:lang w:eastAsia="ru-RU"/>
        </w:rPr>
        <w:t>»</w:t>
      </w:r>
      <w:r w:rsidRPr="00745019">
        <w:rPr>
          <w:rFonts w:ascii="Times New Roman" w:eastAsia="Times" w:hAnsi="Times New Roman"/>
          <w:sz w:val="24"/>
          <w:szCs w:val="24"/>
          <w:lang w:eastAsia="ru-RU"/>
        </w:rPr>
        <w:t>, г</w:t>
      </w:r>
      <w:proofErr w:type="gramStart"/>
      <w:r w:rsidRPr="00745019">
        <w:rPr>
          <w:rFonts w:ascii="Times New Roman" w:eastAsia="Times" w:hAnsi="Times New Roman"/>
          <w:sz w:val="24"/>
          <w:szCs w:val="24"/>
          <w:lang w:eastAsia="ru-RU"/>
        </w:rPr>
        <w:t>.Ч</w:t>
      </w:r>
      <w:proofErr w:type="gramEnd"/>
      <w:r w:rsidRPr="00745019">
        <w:rPr>
          <w:rFonts w:ascii="Times New Roman" w:eastAsia="Times" w:hAnsi="Times New Roman"/>
          <w:sz w:val="24"/>
          <w:szCs w:val="24"/>
          <w:lang w:eastAsia="ru-RU"/>
        </w:rPr>
        <w:t>ерняховск, пер.Суворова, 2</w:t>
      </w:r>
    </w:p>
    <w:p w:rsidR="00C611AD" w:rsidRPr="00745019" w:rsidRDefault="00C611AD" w:rsidP="0079254B">
      <w:pPr>
        <w:tabs>
          <w:tab w:val="left" w:pos="851"/>
        </w:tabs>
        <w:spacing w:after="0"/>
        <w:jc w:val="both"/>
        <w:rPr>
          <w:rFonts w:ascii="Times New Roman" w:eastAsia="Times" w:hAnsi="Times New Roman"/>
          <w:sz w:val="24"/>
          <w:szCs w:val="24"/>
          <w:lang w:eastAsia="ru-RU"/>
        </w:rPr>
      </w:pPr>
    </w:p>
    <w:p w:rsidR="00BD4D6C" w:rsidRPr="00745019" w:rsidRDefault="00BD4D6C" w:rsidP="0079254B">
      <w:pPr>
        <w:tabs>
          <w:tab w:val="left" w:pos="851"/>
        </w:tabs>
        <w:spacing w:after="0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 w:rsidRPr="00745019">
        <w:rPr>
          <w:rFonts w:ascii="Times New Roman" w:eastAsia="Times" w:hAnsi="Times New Roman"/>
          <w:sz w:val="24"/>
          <w:szCs w:val="24"/>
          <w:lang w:eastAsia="ru-RU"/>
        </w:rPr>
        <w:t xml:space="preserve">Деловая программа – </w:t>
      </w:r>
      <w:r w:rsidR="00F57FD5" w:rsidRPr="00745019">
        <w:rPr>
          <w:rFonts w:ascii="Times New Roman" w:eastAsia="Times" w:hAnsi="Times New Roman"/>
          <w:sz w:val="24"/>
          <w:szCs w:val="24"/>
          <w:lang w:eastAsia="ru-RU"/>
        </w:rPr>
        <w:t>ГБУ КО ПОО «Педагогический колледж», г</w:t>
      </w:r>
      <w:proofErr w:type="gramStart"/>
      <w:r w:rsidR="00F57FD5" w:rsidRPr="00745019">
        <w:rPr>
          <w:rFonts w:ascii="Times New Roman" w:eastAsia="Times" w:hAnsi="Times New Roman"/>
          <w:sz w:val="24"/>
          <w:szCs w:val="24"/>
          <w:lang w:eastAsia="ru-RU"/>
        </w:rPr>
        <w:t>.Ч</w:t>
      </w:r>
      <w:proofErr w:type="gramEnd"/>
      <w:r w:rsidR="00F57FD5" w:rsidRPr="00745019">
        <w:rPr>
          <w:rFonts w:ascii="Times New Roman" w:eastAsia="Times" w:hAnsi="Times New Roman"/>
          <w:sz w:val="24"/>
          <w:szCs w:val="24"/>
          <w:lang w:eastAsia="ru-RU"/>
        </w:rPr>
        <w:t>ерняховск, пер.Суворова, 2</w:t>
      </w:r>
    </w:p>
    <w:p w:rsidR="00BD4D6C" w:rsidRPr="00745019" w:rsidRDefault="00BD4D6C" w:rsidP="00BD4D6C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tbl>
      <w:tblPr>
        <w:tblStyle w:val="11"/>
        <w:tblW w:w="10065" w:type="dxa"/>
        <w:tblInd w:w="-459" w:type="dxa"/>
        <w:tblLayout w:type="fixed"/>
        <w:tblLook w:val="04A0"/>
      </w:tblPr>
      <w:tblGrid>
        <w:gridCol w:w="996"/>
        <w:gridCol w:w="955"/>
        <w:gridCol w:w="6980"/>
        <w:gridCol w:w="1134"/>
      </w:tblGrid>
      <w:tr w:rsidR="0079059F" w:rsidRPr="00745019" w:rsidTr="00827B95">
        <w:trPr>
          <w:trHeight w:val="143"/>
        </w:trPr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45019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745019">
              <w:rPr>
                <w:sz w:val="24"/>
                <w:szCs w:val="24"/>
                <w:lang w:eastAsia="ru-RU"/>
              </w:rPr>
              <w:t xml:space="preserve"> РЧ</w:t>
            </w:r>
          </w:p>
        </w:tc>
        <w:tc>
          <w:tcPr>
            <w:tcW w:w="955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45019">
              <w:rPr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6980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45019">
              <w:rPr>
                <w:sz w:val="24"/>
                <w:szCs w:val="24"/>
                <w:lang w:eastAsia="ru-RU"/>
              </w:rPr>
              <w:t>Описание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45019">
              <w:rPr>
                <w:sz w:val="24"/>
                <w:szCs w:val="24"/>
                <w:lang w:eastAsia="ru-RU"/>
              </w:rPr>
              <w:t>Место</w:t>
            </w:r>
            <w:proofErr w:type="spellEnd"/>
            <w:r w:rsidR="005C7CD0" w:rsidRPr="007450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5019">
              <w:rPr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</w:tr>
      <w:tr w:rsidR="0079059F" w:rsidRPr="00745019" w:rsidTr="00C23189">
        <w:trPr>
          <w:trHeight w:val="143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D6C" w:rsidRPr="00745019" w:rsidRDefault="005C7CD0" w:rsidP="005C7CD0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45019">
              <w:rPr>
                <w:b/>
                <w:sz w:val="28"/>
                <w:szCs w:val="28"/>
                <w:lang w:val="ru-RU" w:eastAsia="ru-RU"/>
              </w:rPr>
              <w:t>24</w:t>
            </w:r>
            <w:r w:rsidR="00EE021D" w:rsidRPr="00745019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45019">
              <w:rPr>
                <w:b/>
                <w:sz w:val="28"/>
                <w:szCs w:val="28"/>
                <w:lang w:val="ru-RU" w:eastAsia="ru-RU"/>
              </w:rPr>
              <w:t>февраля</w:t>
            </w:r>
            <w:r w:rsidR="00BD4D6C" w:rsidRPr="00745019">
              <w:rPr>
                <w:b/>
                <w:sz w:val="28"/>
                <w:szCs w:val="28"/>
                <w:lang w:eastAsia="ru-RU"/>
              </w:rPr>
              <w:t xml:space="preserve">– </w:t>
            </w:r>
            <w:proofErr w:type="spellStart"/>
            <w:proofErr w:type="gramStart"/>
            <w:r w:rsidR="00F068BC" w:rsidRPr="00745019">
              <w:rPr>
                <w:sz w:val="28"/>
                <w:szCs w:val="28"/>
                <w:lang w:eastAsia="ru-RU"/>
              </w:rPr>
              <w:t>су</w:t>
            </w:r>
            <w:proofErr w:type="gramEnd"/>
            <w:r w:rsidR="00F068BC" w:rsidRPr="00745019">
              <w:rPr>
                <w:sz w:val="28"/>
                <w:szCs w:val="28"/>
                <w:lang w:eastAsia="ru-RU"/>
              </w:rPr>
              <w:t>ббота</w:t>
            </w:r>
            <w:proofErr w:type="spellEnd"/>
          </w:p>
        </w:tc>
      </w:tr>
      <w:tr w:rsidR="0079059F" w:rsidRPr="00745019" w:rsidTr="00827B95">
        <w:trPr>
          <w:trHeight w:val="143"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С-3</w:t>
            </w:r>
          </w:p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6980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D4D6C" w:rsidRPr="00745019" w:rsidRDefault="00BD4D6C" w:rsidP="0069036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45019">
              <w:rPr>
                <w:sz w:val="24"/>
                <w:szCs w:val="24"/>
                <w:lang w:eastAsia="ru-RU"/>
              </w:rPr>
              <w:t>Заезд</w:t>
            </w:r>
            <w:proofErr w:type="spellEnd"/>
            <w:r w:rsidR="005C7CD0" w:rsidRPr="007450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5019">
              <w:rPr>
                <w:sz w:val="24"/>
                <w:szCs w:val="24"/>
                <w:lang w:eastAsia="ru-RU"/>
              </w:rPr>
              <w:t>экспертов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BD4D6C" w:rsidRPr="00745019" w:rsidRDefault="00BD4D6C" w:rsidP="005C7C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Общежити</w:t>
            </w:r>
            <w:proofErr w:type="spellEnd"/>
            <w:r w:rsidR="005C7CD0" w:rsidRPr="00745019">
              <w:rPr>
                <w:sz w:val="20"/>
                <w:szCs w:val="20"/>
                <w:lang w:val="ru-RU" w:eastAsia="ru-RU"/>
              </w:rPr>
              <w:t>е Колледжа</w:t>
            </w:r>
            <w:r w:rsidRPr="0074501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19">
              <w:rPr>
                <w:sz w:val="20"/>
                <w:szCs w:val="20"/>
                <w:lang w:eastAsia="ru-RU"/>
              </w:rPr>
              <w:t>гостиницы</w:t>
            </w:r>
            <w:proofErr w:type="spellEnd"/>
          </w:p>
        </w:tc>
      </w:tr>
      <w:tr w:rsidR="0079059F" w:rsidRPr="00745019" w:rsidTr="00827B95">
        <w:trPr>
          <w:trHeight w:val="143"/>
        </w:trPr>
        <w:tc>
          <w:tcPr>
            <w:tcW w:w="996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69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Подготовка площадки проведения </w:t>
            </w:r>
            <w:r w:rsidR="001320F3" w:rsidRPr="00745019">
              <w:rPr>
                <w:sz w:val="24"/>
                <w:szCs w:val="24"/>
                <w:lang w:val="en-US" w:eastAsia="ru-RU"/>
              </w:rPr>
              <w:t>II</w:t>
            </w:r>
            <w:r w:rsidR="001320F3" w:rsidRPr="00745019">
              <w:rPr>
                <w:sz w:val="24"/>
                <w:szCs w:val="24"/>
                <w:lang w:val="ru-RU" w:eastAsia="ru-RU"/>
              </w:rPr>
              <w:t xml:space="preserve"> Регионального чемпионата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 «Молодые профессионалы» (</w:t>
            </w:r>
            <w:proofErr w:type="spellStart"/>
            <w:r w:rsidRPr="00745019">
              <w:rPr>
                <w:sz w:val="24"/>
                <w:szCs w:val="24"/>
                <w:lang w:eastAsia="ru-RU"/>
              </w:rPr>
              <w:t>WorldSkills</w:t>
            </w:r>
            <w:proofErr w:type="spellEnd"/>
            <w:r w:rsidR="005C7CD0" w:rsidRPr="00745019">
              <w:rPr>
                <w:sz w:val="24"/>
                <w:szCs w:val="24"/>
                <w:lang w:val="ru-RU" w:eastAsia="ru-RU"/>
              </w:rPr>
              <w:t xml:space="preserve"> </w:t>
            </w:r>
            <w:r w:rsidRPr="00745019">
              <w:rPr>
                <w:sz w:val="24"/>
                <w:szCs w:val="24"/>
                <w:lang w:eastAsia="ru-RU"/>
              </w:rPr>
              <w:t>Russia</w:t>
            </w:r>
            <w:r w:rsidRPr="00745019">
              <w:rPr>
                <w:sz w:val="24"/>
                <w:szCs w:val="24"/>
                <w:lang w:val="ru-RU" w:eastAsia="ru-RU"/>
              </w:rPr>
              <w:t>)</w:t>
            </w:r>
            <w:r w:rsidR="001320F3" w:rsidRPr="00745019">
              <w:rPr>
                <w:sz w:val="24"/>
                <w:szCs w:val="24"/>
                <w:lang w:val="ru-RU" w:eastAsia="ru-RU"/>
              </w:rPr>
              <w:t xml:space="preserve"> -2018</w:t>
            </w:r>
            <w:r w:rsidR="005C7CD0" w:rsidRPr="00745019">
              <w:rPr>
                <w:sz w:val="24"/>
                <w:szCs w:val="24"/>
                <w:lang w:val="ru-RU" w:eastAsia="ru-RU"/>
              </w:rPr>
              <w:t xml:space="preserve"> </w:t>
            </w:r>
            <w:r w:rsidR="001320F3" w:rsidRPr="00745019">
              <w:rPr>
                <w:sz w:val="24"/>
                <w:szCs w:val="24"/>
                <w:lang w:val="ru-RU" w:eastAsia="ru-RU"/>
              </w:rPr>
              <w:t>Калининградской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 области к монтажу оборудования, завоз оборудования и мебели</w:t>
            </w:r>
          </w:p>
        </w:tc>
        <w:tc>
          <w:tcPr>
            <w:tcW w:w="1134" w:type="dxa"/>
            <w:vMerge w:val="restart"/>
            <w:tcBorders>
              <w:top w:val="dotDotDash" w:sz="4" w:space="0" w:color="auto"/>
              <w:left w:val="dotDotDash" w:sz="4" w:space="0" w:color="auto"/>
              <w:right w:val="double" w:sz="4" w:space="0" w:color="auto"/>
            </w:tcBorders>
            <w:vAlign w:val="center"/>
          </w:tcPr>
          <w:p w:rsidR="00BD4D6C" w:rsidRPr="00745019" w:rsidRDefault="00155C6C" w:rsidP="006903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Площадка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№</w:t>
            </w:r>
            <w:r w:rsidRPr="00745019">
              <w:rPr>
                <w:sz w:val="20"/>
                <w:szCs w:val="20"/>
                <w:lang w:eastAsia="ru-RU"/>
              </w:rPr>
              <w:softHyphen/>
            </w:r>
            <w:r w:rsidRPr="00745019">
              <w:rPr>
                <w:sz w:val="20"/>
                <w:szCs w:val="20"/>
                <w:lang w:eastAsia="ru-RU"/>
              </w:rPr>
              <w:softHyphen/>
            </w:r>
            <w:r w:rsidRPr="00745019">
              <w:rPr>
                <w:sz w:val="20"/>
                <w:szCs w:val="20"/>
                <w:lang w:eastAsia="ru-RU"/>
              </w:rPr>
              <w:softHyphen/>
            </w:r>
          </w:p>
        </w:tc>
      </w:tr>
      <w:tr w:rsidR="0079059F" w:rsidRPr="00745019" w:rsidTr="00827B95">
        <w:trPr>
          <w:trHeight w:val="143"/>
        </w:trPr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Монтаж оборудования для проведения </w:t>
            </w:r>
            <w:r w:rsidR="001320F3" w:rsidRPr="00745019">
              <w:rPr>
                <w:sz w:val="24"/>
                <w:szCs w:val="24"/>
                <w:lang w:val="en-US" w:eastAsia="ru-RU"/>
              </w:rPr>
              <w:t>II</w:t>
            </w:r>
            <w:r w:rsidR="001320F3" w:rsidRPr="00745019">
              <w:rPr>
                <w:sz w:val="24"/>
                <w:szCs w:val="24"/>
                <w:lang w:val="ru-RU" w:eastAsia="ru-RU"/>
              </w:rPr>
              <w:t xml:space="preserve"> Регионального чемпионата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 «Молодые профессионалы» (</w:t>
            </w:r>
            <w:proofErr w:type="spellStart"/>
            <w:r w:rsidRPr="00745019">
              <w:rPr>
                <w:sz w:val="24"/>
                <w:szCs w:val="24"/>
                <w:lang w:eastAsia="ru-RU"/>
              </w:rPr>
              <w:t>WorldSkills</w:t>
            </w:r>
            <w:proofErr w:type="spellEnd"/>
            <w:r w:rsidR="005C7CD0" w:rsidRPr="00745019">
              <w:rPr>
                <w:sz w:val="24"/>
                <w:szCs w:val="24"/>
                <w:lang w:val="ru-RU" w:eastAsia="ru-RU"/>
              </w:rPr>
              <w:t xml:space="preserve"> </w:t>
            </w:r>
            <w:r w:rsidRPr="00745019">
              <w:rPr>
                <w:sz w:val="24"/>
                <w:szCs w:val="24"/>
                <w:lang w:eastAsia="ru-RU"/>
              </w:rPr>
              <w:t>Russia</w:t>
            </w:r>
            <w:r w:rsidRPr="00745019">
              <w:rPr>
                <w:sz w:val="24"/>
                <w:szCs w:val="24"/>
                <w:lang w:val="ru-RU" w:eastAsia="ru-RU"/>
              </w:rPr>
              <w:t>)</w:t>
            </w:r>
            <w:r w:rsidR="001320F3" w:rsidRPr="00745019">
              <w:rPr>
                <w:sz w:val="24"/>
                <w:szCs w:val="24"/>
                <w:lang w:val="ru-RU" w:eastAsia="ru-RU"/>
              </w:rPr>
              <w:t>-2018</w:t>
            </w:r>
            <w:r w:rsidR="005C7CD0" w:rsidRPr="00745019">
              <w:rPr>
                <w:sz w:val="24"/>
                <w:szCs w:val="24"/>
                <w:lang w:val="ru-RU" w:eastAsia="ru-RU"/>
              </w:rPr>
              <w:t xml:space="preserve"> </w:t>
            </w:r>
            <w:r w:rsidR="001320F3" w:rsidRPr="00745019">
              <w:rPr>
                <w:sz w:val="24"/>
                <w:szCs w:val="24"/>
                <w:lang w:val="ru-RU" w:eastAsia="ru-RU"/>
              </w:rPr>
              <w:t>Калининградской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D6C" w:rsidRPr="00745019" w:rsidRDefault="00BD4D6C" w:rsidP="0069036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tbl>
      <w:tblPr>
        <w:tblStyle w:val="2"/>
        <w:tblW w:w="10065" w:type="dxa"/>
        <w:tblInd w:w="-459" w:type="dxa"/>
        <w:tblLayout w:type="fixed"/>
        <w:tblLook w:val="04A0"/>
      </w:tblPr>
      <w:tblGrid>
        <w:gridCol w:w="993"/>
        <w:gridCol w:w="992"/>
        <w:gridCol w:w="6946"/>
        <w:gridCol w:w="1134"/>
      </w:tblGrid>
      <w:tr w:rsidR="0079059F" w:rsidRPr="00745019" w:rsidTr="00C23189">
        <w:trPr>
          <w:trHeight w:val="143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68BC" w:rsidRPr="00745019" w:rsidRDefault="00392AF2" w:rsidP="0079254B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45019">
              <w:rPr>
                <w:b/>
                <w:sz w:val="28"/>
                <w:szCs w:val="28"/>
                <w:lang w:val="ru-RU" w:eastAsia="ru-RU"/>
              </w:rPr>
              <w:t>25</w:t>
            </w:r>
            <w:r w:rsidR="005C7CD0" w:rsidRPr="00745019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9254B" w:rsidRPr="00745019">
              <w:rPr>
                <w:b/>
                <w:sz w:val="28"/>
                <w:szCs w:val="28"/>
                <w:lang w:eastAsia="ru-RU"/>
              </w:rPr>
              <w:t>февраля</w:t>
            </w:r>
            <w:proofErr w:type="spellEnd"/>
            <w:r w:rsidR="0079254B" w:rsidRPr="00745019">
              <w:rPr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F068BC" w:rsidRPr="00745019">
              <w:rPr>
                <w:sz w:val="28"/>
                <w:szCs w:val="28"/>
                <w:lang w:eastAsia="ru-RU"/>
              </w:rPr>
              <w:t>воскресенье</w:t>
            </w:r>
            <w:proofErr w:type="spellEnd"/>
          </w:p>
          <w:p w:rsidR="00BC5EEA" w:rsidRPr="00745019" w:rsidRDefault="0079254B" w:rsidP="007925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45019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BC5EEA" w:rsidRPr="00745019">
              <w:rPr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BC5EEA" w:rsidRPr="00745019">
              <w:rPr>
                <w:b/>
                <w:sz w:val="28"/>
                <w:szCs w:val="28"/>
                <w:lang w:eastAsia="ru-RU"/>
              </w:rPr>
              <w:t>День</w:t>
            </w:r>
            <w:proofErr w:type="spellEnd"/>
            <w:r w:rsidR="005C7CD0" w:rsidRPr="00745019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C5EEA" w:rsidRPr="00745019">
              <w:rPr>
                <w:b/>
                <w:sz w:val="28"/>
                <w:szCs w:val="28"/>
                <w:lang w:eastAsia="ru-RU"/>
              </w:rPr>
              <w:t>экспертов</w:t>
            </w:r>
            <w:proofErr w:type="spellEnd"/>
            <w:r w:rsidR="00BC5EEA" w:rsidRPr="00745019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79059F" w:rsidRPr="00745019" w:rsidTr="00827B95">
        <w:trPr>
          <w:trHeight w:val="143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С-2</w:t>
            </w:r>
          </w:p>
          <w:p w:rsidR="00BC5EEA" w:rsidRPr="00745019" w:rsidRDefault="00BC5EEA" w:rsidP="00690361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6946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Заезд участников, лидеров команд и гостей </w:t>
            </w:r>
            <w:r w:rsidR="001320F3" w:rsidRPr="00745019">
              <w:rPr>
                <w:sz w:val="24"/>
                <w:szCs w:val="24"/>
                <w:lang w:val="en-US" w:eastAsia="ru-RU"/>
              </w:rPr>
              <w:t>II</w:t>
            </w:r>
            <w:r w:rsidR="001320F3" w:rsidRPr="00745019">
              <w:rPr>
                <w:sz w:val="24"/>
                <w:szCs w:val="24"/>
                <w:lang w:val="ru-RU" w:eastAsia="ru-RU"/>
              </w:rPr>
              <w:t xml:space="preserve"> Регионального чемпионата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 «Молодые профессионалы» (</w:t>
            </w:r>
            <w:proofErr w:type="spellStart"/>
            <w:r w:rsidRPr="00745019">
              <w:rPr>
                <w:sz w:val="24"/>
                <w:szCs w:val="24"/>
                <w:lang w:eastAsia="ru-RU"/>
              </w:rPr>
              <w:t>WorldSkillsRussia</w:t>
            </w:r>
            <w:proofErr w:type="spellEnd"/>
            <w:r w:rsidRPr="00745019">
              <w:rPr>
                <w:sz w:val="24"/>
                <w:szCs w:val="24"/>
                <w:lang w:val="ru-RU" w:eastAsia="ru-RU"/>
              </w:rPr>
              <w:t xml:space="preserve">) </w:t>
            </w:r>
            <w:r w:rsidR="001320F3" w:rsidRPr="00745019">
              <w:rPr>
                <w:sz w:val="24"/>
                <w:szCs w:val="24"/>
                <w:lang w:val="ru-RU" w:eastAsia="ru-RU"/>
              </w:rPr>
              <w:t>– 2018 Калининградской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BC5EEA" w:rsidRPr="00745019" w:rsidRDefault="00BC5EEA" w:rsidP="005C7C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Общежития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</w:t>
            </w:r>
            <w:r w:rsidR="005C7CD0" w:rsidRPr="00745019">
              <w:rPr>
                <w:sz w:val="20"/>
                <w:szCs w:val="20"/>
                <w:lang w:val="ru-RU" w:eastAsia="ru-RU"/>
              </w:rPr>
              <w:t>Колледжа</w:t>
            </w:r>
            <w:r w:rsidRPr="0074501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19">
              <w:rPr>
                <w:sz w:val="20"/>
                <w:szCs w:val="20"/>
                <w:lang w:eastAsia="ru-RU"/>
              </w:rPr>
              <w:t>гостиницы</w:t>
            </w:r>
            <w:proofErr w:type="spellEnd"/>
          </w:p>
        </w:tc>
      </w:tr>
      <w:tr w:rsidR="0079059F" w:rsidRPr="00745019" w:rsidTr="00827B95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C7CD0" w:rsidRPr="00745019" w:rsidRDefault="005C7CD0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Регистрация экспертов на площадке. </w:t>
            </w:r>
          </w:p>
          <w:p w:rsidR="00364EC1" w:rsidRPr="00745019" w:rsidRDefault="00364EC1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Организационное совещание с экспертами на площадке.</w:t>
            </w:r>
          </w:p>
          <w:p w:rsidR="00364EC1" w:rsidRPr="00745019" w:rsidRDefault="00364EC1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Аудит площадки проведения.</w:t>
            </w:r>
          </w:p>
          <w:p w:rsidR="005C7CD0" w:rsidRPr="00745019" w:rsidRDefault="005C7CD0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Ознакомление с </w:t>
            </w:r>
            <w:r w:rsidR="00364EC1" w:rsidRPr="00745019">
              <w:rPr>
                <w:sz w:val="24"/>
                <w:szCs w:val="24"/>
                <w:lang w:val="ru-RU" w:eastAsia="ru-RU"/>
              </w:rPr>
              <w:t>Р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егламентом Чемпионата, </w:t>
            </w:r>
            <w:r w:rsidR="00364EC1" w:rsidRPr="00745019">
              <w:rPr>
                <w:sz w:val="24"/>
                <w:szCs w:val="24"/>
                <w:lang w:val="ru-RU" w:eastAsia="ru-RU"/>
              </w:rPr>
              <w:t>К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одексом этики. </w:t>
            </w:r>
          </w:p>
          <w:p w:rsidR="0071764C" w:rsidRPr="00745019" w:rsidRDefault="005C7CD0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Внесение 30% изменений в конкурсн</w:t>
            </w:r>
            <w:r w:rsidR="00364EC1" w:rsidRPr="00745019">
              <w:rPr>
                <w:sz w:val="24"/>
                <w:szCs w:val="24"/>
                <w:lang w:val="ru-RU" w:eastAsia="ru-RU"/>
              </w:rPr>
              <w:t>ы</w:t>
            </w:r>
            <w:r w:rsidRPr="00745019">
              <w:rPr>
                <w:sz w:val="24"/>
                <w:szCs w:val="24"/>
                <w:lang w:val="ru-RU" w:eastAsia="ru-RU"/>
              </w:rPr>
              <w:t>е задани</w:t>
            </w:r>
            <w:r w:rsidR="00364EC1" w:rsidRPr="00745019">
              <w:rPr>
                <w:sz w:val="24"/>
                <w:szCs w:val="24"/>
                <w:lang w:val="ru-RU" w:eastAsia="ru-RU"/>
              </w:rPr>
              <w:t>я.</w:t>
            </w:r>
          </w:p>
          <w:p w:rsidR="00F34B5A" w:rsidRPr="00745019" w:rsidRDefault="00F34B5A" w:rsidP="0069036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45019">
              <w:rPr>
                <w:sz w:val="24"/>
                <w:szCs w:val="24"/>
                <w:lang w:val="ru-RU" w:eastAsia="ru-RU"/>
              </w:rPr>
              <w:t xml:space="preserve">Вводный инструктаж экспертов по ОТ и ТБ. </w:t>
            </w:r>
            <w:proofErr w:type="gramEnd"/>
          </w:p>
          <w:p w:rsidR="00A81548" w:rsidRPr="00745019" w:rsidRDefault="00F34B5A" w:rsidP="005C7CD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Совещание экспертного сообщества. </w:t>
            </w:r>
          </w:p>
          <w:p w:rsidR="00BC5EEA" w:rsidRPr="00745019" w:rsidRDefault="00F34B5A" w:rsidP="005C7CD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Распределение экспертных ролей.</w:t>
            </w:r>
            <w:r w:rsidR="005C7CD0" w:rsidRPr="0074501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BC5EEA" w:rsidRPr="00745019" w:rsidRDefault="00C611AD" w:rsidP="0069036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Площадка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79059F" w:rsidRPr="00745019" w:rsidTr="00827B95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6946" w:type="dxa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BC5EEA" w:rsidRPr="00745019" w:rsidRDefault="005C7CD0" w:rsidP="00102C5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1134" w:type="dxa"/>
            <w:tcBorders>
              <w:top w:val="dotDotDash" w:sz="4" w:space="0" w:color="auto"/>
              <w:left w:val="dotDotDash" w:sz="4" w:space="0" w:color="auto"/>
              <w:right w:val="double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C7CD0" w:rsidRPr="00745019" w:rsidTr="00827B95">
        <w:trPr>
          <w:trHeight w:val="1833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tDotDash" w:sz="4" w:space="0" w:color="auto"/>
            </w:tcBorders>
            <w:vAlign w:val="center"/>
          </w:tcPr>
          <w:p w:rsidR="005C7CD0" w:rsidRPr="00745019" w:rsidRDefault="005C7CD0" w:rsidP="00690361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5C7CD0" w:rsidRPr="00745019" w:rsidRDefault="005C7CD0" w:rsidP="006903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C7CD0" w:rsidRPr="00745019" w:rsidRDefault="005C7CD0" w:rsidP="00F068BC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745019">
              <w:rPr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6946" w:type="dxa"/>
            <w:tcBorders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5C7CD0" w:rsidRPr="00745019" w:rsidRDefault="00F34B5A" w:rsidP="005C7CD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Дооснащение площадок, внесение необходимых организационных корректив.</w:t>
            </w:r>
          </w:p>
          <w:p w:rsidR="00F34B5A" w:rsidRPr="00745019" w:rsidRDefault="0071764C" w:rsidP="00F34B5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Актуализация критериев оценки </w:t>
            </w:r>
            <w:r w:rsidR="00F34B5A" w:rsidRPr="00745019">
              <w:rPr>
                <w:sz w:val="24"/>
                <w:szCs w:val="24"/>
                <w:lang w:val="ru-RU" w:eastAsia="ru-RU"/>
              </w:rPr>
              <w:t xml:space="preserve">конкурсного задания. </w:t>
            </w:r>
          </w:p>
          <w:p w:rsidR="00F34B5A" w:rsidRPr="00745019" w:rsidRDefault="00F34B5A" w:rsidP="00F34B5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Внесение схемы оценки  в </w:t>
            </w:r>
            <w:r w:rsidRPr="00745019">
              <w:rPr>
                <w:sz w:val="24"/>
                <w:szCs w:val="24"/>
                <w:lang w:eastAsia="ru-RU"/>
              </w:rPr>
              <w:t>CIS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, блокировка в системе. </w:t>
            </w:r>
          </w:p>
          <w:p w:rsidR="00F34B5A" w:rsidRPr="00745019" w:rsidRDefault="00F34B5A" w:rsidP="00F34B5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Подписание протоколов.</w:t>
            </w:r>
          </w:p>
        </w:tc>
        <w:tc>
          <w:tcPr>
            <w:tcW w:w="1134" w:type="dxa"/>
            <w:tcBorders>
              <w:left w:val="dot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0" w:rsidRPr="00745019" w:rsidRDefault="00C611AD" w:rsidP="005C7CD0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Площадка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№1</w:t>
            </w:r>
          </w:p>
        </w:tc>
      </w:tr>
    </w:tbl>
    <w:tbl>
      <w:tblPr>
        <w:tblStyle w:val="30"/>
        <w:tblW w:w="10065" w:type="dxa"/>
        <w:tblInd w:w="-459" w:type="dxa"/>
        <w:tblLayout w:type="fixed"/>
        <w:tblLook w:val="04A0"/>
      </w:tblPr>
      <w:tblGrid>
        <w:gridCol w:w="993"/>
        <w:gridCol w:w="992"/>
        <w:gridCol w:w="6946"/>
        <w:gridCol w:w="1134"/>
      </w:tblGrid>
      <w:tr w:rsidR="0079059F" w:rsidRPr="00745019" w:rsidTr="00C23189">
        <w:trPr>
          <w:trHeight w:val="143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68BC" w:rsidRPr="00745019" w:rsidRDefault="005C7CD0" w:rsidP="0079254B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745019">
              <w:rPr>
                <w:b/>
                <w:sz w:val="28"/>
                <w:szCs w:val="28"/>
                <w:lang w:val="ru-RU"/>
              </w:rPr>
              <w:t xml:space="preserve"> 26 </w:t>
            </w:r>
            <w:proofErr w:type="spellStart"/>
            <w:r w:rsidR="00F068BC" w:rsidRPr="00745019">
              <w:rPr>
                <w:b/>
                <w:sz w:val="28"/>
                <w:szCs w:val="28"/>
              </w:rPr>
              <w:t>февраля</w:t>
            </w:r>
            <w:proofErr w:type="spellEnd"/>
            <w:r w:rsidR="00F068BC" w:rsidRPr="00745019">
              <w:rPr>
                <w:b/>
                <w:sz w:val="28"/>
                <w:szCs w:val="28"/>
              </w:rPr>
              <w:t xml:space="preserve"> </w:t>
            </w:r>
            <w:r w:rsidR="00F068BC" w:rsidRPr="00745019">
              <w:rPr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F068BC" w:rsidRPr="00745019">
              <w:rPr>
                <w:sz w:val="28"/>
                <w:szCs w:val="28"/>
              </w:rPr>
              <w:t>понедельник</w:t>
            </w:r>
            <w:proofErr w:type="spellEnd"/>
            <w:r w:rsidR="00F068BC" w:rsidRPr="00745019">
              <w:rPr>
                <w:b/>
                <w:sz w:val="28"/>
                <w:szCs w:val="28"/>
                <w:lang w:val="ru-RU"/>
              </w:rPr>
              <w:t xml:space="preserve">    </w:t>
            </w:r>
          </w:p>
          <w:p w:rsidR="00F068BC" w:rsidRPr="00745019" w:rsidRDefault="00BC5EEA" w:rsidP="00F068BC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745019">
              <w:rPr>
                <w:b/>
                <w:sz w:val="28"/>
                <w:szCs w:val="28"/>
              </w:rPr>
              <w:t>«</w:t>
            </w:r>
            <w:proofErr w:type="spellStart"/>
            <w:r w:rsidRPr="00745019">
              <w:rPr>
                <w:b/>
                <w:sz w:val="28"/>
                <w:szCs w:val="28"/>
              </w:rPr>
              <w:t>День</w:t>
            </w:r>
            <w:proofErr w:type="spellEnd"/>
            <w:r w:rsidR="005C7CD0" w:rsidRPr="0074501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019">
              <w:rPr>
                <w:b/>
                <w:sz w:val="28"/>
                <w:szCs w:val="28"/>
              </w:rPr>
              <w:t>участников</w:t>
            </w:r>
            <w:proofErr w:type="spellEnd"/>
            <w:r w:rsidRPr="00745019">
              <w:rPr>
                <w:b/>
                <w:sz w:val="28"/>
                <w:szCs w:val="28"/>
              </w:rPr>
              <w:t>»</w:t>
            </w:r>
            <w:r w:rsidR="00F068BC" w:rsidRPr="0074501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9059F" w:rsidRPr="00745019" w:rsidTr="00827B95">
        <w:trPr>
          <w:trHeight w:val="143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/>
              <w:jc w:val="center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С-1</w:t>
            </w:r>
          </w:p>
          <w:p w:rsidR="00BC5EEA" w:rsidRPr="00745019" w:rsidRDefault="00BC5EEA" w:rsidP="006903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79254B">
            <w:pPr>
              <w:spacing w:after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9.00-10.00</w:t>
            </w:r>
          </w:p>
        </w:tc>
        <w:tc>
          <w:tcPr>
            <w:tcW w:w="6946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C5EEA" w:rsidRPr="00745019" w:rsidRDefault="00102C5A" w:rsidP="00A81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Регистрация участников на конкурсно</w:t>
            </w:r>
            <w:r w:rsidR="00A81548" w:rsidRPr="00745019">
              <w:rPr>
                <w:sz w:val="24"/>
                <w:szCs w:val="24"/>
                <w:lang w:val="ru-RU"/>
              </w:rPr>
              <w:t>й площадке</w:t>
            </w:r>
          </w:p>
        </w:tc>
        <w:tc>
          <w:tcPr>
            <w:tcW w:w="1134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BC5EEA" w:rsidRPr="00745019" w:rsidRDefault="00C611AD" w:rsidP="0069036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Площадка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102C5A" w:rsidRPr="00745019" w:rsidTr="00A81548">
        <w:trPr>
          <w:trHeight w:val="1448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102C5A" w:rsidRPr="00745019" w:rsidRDefault="00102C5A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102C5A" w:rsidRPr="00745019" w:rsidRDefault="00102C5A" w:rsidP="0079254B">
            <w:pPr>
              <w:spacing w:after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10.00-13.00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81548" w:rsidRPr="00745019" w:rsidRDefault="00A81548" w:rsidP="00A8154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/>
              </w:rPr>
              <w:t>Знакомство участников и экспертов с конкурсными площадками</w:t>
            </w:r>
          </w:p>
          <w:p w:rsidR="00102C5A" w:rsidRPr="00745019" w:rsidRDefault="00A81548" w:rsidP="00102C5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 xml:space="preserve">Инструктаж  участников по ТБ и </w:t>
            </w:r>
            <w:proofErr w:type="gramStart"/>
            <w:r w:rsidRPr="00745019">
              <w:rPr>
                <w:sz w:val="24"/>
                <w:szCs w:val="24"/>
                <w:lang w:val="ru-RU" w:eastAsia="ru-RU"/>
              </w:rPr>
              <w:t>ОТ</w:t>
            </w:r>
            <w:proofErr w:type="gramEnd"/>
            <w:r w:rsidRPr="00745019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102C5A" w:rsidRPr="00745019" w:rsidRDefault="00102C5A" w:rsidP="00102C5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Ознакомление участн</w:t>
            </w:r>
            <w:r w:rsidR="00A81548" w:rsidRPr="00745019">
              <w:rPr>
                <w:sz w:val="24"/>
                <w:szCs w:val="24"/>
                <w:lang w:val="ru-RU" w:eastAsia="ru-RU"/>
              </w:rPr>
              <w:t xml:space="preserve">иков   с Регламентом Чемпионата, </w:t>
            </w:r>
            <w:r w:rsidRPr="00745019">
              <w:rPr>
                <w:sz w:val="24"/>
                <w:szCs w:val="24"/>
                <w:lang w:val="ru-RU" w:eastAsia="ru-RU"/>
              </w:rPr>
              <w:t>Кодекс</w:t>
            </w:r>
            <w:r w:rsidR="00A81548" w:rsidRPr="00745019">
              <w:rPr>
                <w:sz w:val="24"/>
                <w:szCs w:val="24"/>
                <w:lang w:val="ru-RU" w:eastAsia="ru-RU"/>
              </w:rPr>
              <w:t xml:space="preserve">ом </w:t>
            </w:r>
            <w:r w:rsidRPr="00745019">
              <w:rPr>
                <w:sz w:val="24"/>
                <w:szCs w:val="24"/>
                <w:lang w:val="ru-RU" w:eastAsia="ru-RU"/>
              </w:rPr>
              <w:t xml:space="preserve"> этики. </w:t>
            </w:r>
          </w:p>
          <w:p w:rsidR="00102C5A" w:rsidRPr="00745019" w:rsidRDefault="00102C5A" w:rsidP="00A8154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5019">
              <w:rPr>
                <w:sz w:val="24"/>
                <w:szCs w:val="24"/>
                <w:lang w:val="ru-RU" w:eastAsia="ru-RU"/>
              </w:rPr>
              <w:t>Знакомство участников с рабочими местами.</w:t>
            </w:r>
          </w:p>
        </w:tc>
        <w:tc>
          <w:tcPr>
            <w:tcW w:w="113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102C5A" w:rsidRPr="00745019" w:rsidRDefault="00C611AD" w:rsidP="00690361">
            <w:pPr>
              <w:jc w:val="center"/>
              <w:rPr>
                <w:sz w:val="20"/>
                <w:szCs w:val="20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Площадка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79059F" w:rsidRPr="00745019" w:rsidTr="00827B95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C5EEA" w:rsidRPr="00745019" w:rsidRDefault="00BC5EEA" w:rsidP="0079254B">
            <w:pPr>
              <w:spacing w:after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13.00-14.00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C5EEA" w:rsidRPr="00745019" w:rsidRDefault="00BC5EEA" w:rsidP="00690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5019">
              <w:rPr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13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BC5EEA" w:rsidRPr="00745019" w:rsidRDefault="00BC5EEA" w:rsidP="0069036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2C5A" w:rsidRPr="00745019" w:rsidTr="00827B95">
        <w:trPr>
          <w:trHeight w:val="138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tDotDash" w:sz="4" w:space="0" w:color="auto"/>
            </w:tcBorders>
            <w:vAlign w:val="center"/>
          </w:tcPr>
          <w:p w:rsidR="00102C5A" w:rsidRPr="00745019" w:rsidRDefault="00102C5A" w:rsidP="006903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102C5A" w:rsidRPr="00745019" w:rsidRDefault="00102C5A" w:rsidP="0079254B">
            <w:pPr>
              <w:spacing w:after="0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</w:rPr>
              <w:t>14.00-</w:t>
            </w:r>
            <w:r w:rsidRPr="00745019"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102C5A" w:rsidRPr="00745019" w:rsidRDefault="00102C5A" w:rsidP="00690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Подробное разъяснение участникам конкурсного задания.</w:t>
            </w:r>
          </w:p>
          <w:p w:rsidR="00102C5A" w:rsidRPr="00745019" w:rsidRDefault="00102C5A" w:rsidP="00690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Знакомство, изучение и тренировка участников на оборудовании чемпионата</w:t>
            </w:r>
          </w:p>
          <w:p w:rsidR="00102C5A" w:rsidRPr="00745019" w:rsidRDefault="00102C5A" w:rsidP="00102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Подписание протоколов</w:t>
            </w:r>
          </w:p>
        </w:tc>
        <w:tc>
          <w:tcPr>
            <w:tcW w:w="1134" w:type="dxa"/>
            <w:tcBorders>
              <w:top w:val="dotDotDash" w:sz="4" w:space="0" w:color="auto"/>
              <w:left w:val="dotDotDash" w:sz="4" w:space="0" w:color="auto"/>
              <w:right w:val="double" w:sz="4" w:space="0" w:color="auto"/>
            </w:tcBorders>
            <w:vAlign w:val="center"/>
          </w:tcPr>
          <w:p w:rsidR="00102C5A" w:rsidRPr="00745019" w:rsidRDefault="00C611AD" w:rsidP="0069036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Площадка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№1</w:t>
            </w:r>
          </w:p>
        </w:tc>
      </w:tr>
    </w:tbl>
    <w:tbl>
      <w:tblPr>
        <w:tblStyle w:val="4"/>
        <w:tblW w:w="10065" w:type="dxa"/>
        <w:tblInd w:w="-459" w:type="dxa"/>
        <w:tblLayout w:type="fixed"/>
        <w:tblLook w:val="04A0"/>
      </w:tblPr>
      <w:tblGrid>
        <w:gridCol w:w="993"/>
        <w:gridCol w:w="992"/>
        <w:gridCol w:w="6946"/>
        <w:gridCol w:w="1134"/>
      </w:tblGrid>
      <w:tr w:rsidR="0079059F" w:rsidRPr="00745019" w:rsidTr="00C23189">
        <w:trPr>
          <w:trHeight w:val="143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FA0" w:rsidRPr="00745019" w:rsidRDefault="00392AF2" w:rsidP="0079254B">
            <w:pPr>
              <w:spacing w:after="0"/>
              <w:jc w:val="center"/>
              <w:rPr>
                <w:b/>
                <w:sz w:val="28"/>
                <w:szCs w:val="24"/>
                <w:lang w:val="ru-RU"/>
              </w:rPr>
            </w:pPr>
            <w:r w:rsidRPr="00745019">
              <w:rPr>
                <w:b/>
                <w:sz w:val="28"/>
                <w:szCs w:val="24"/>
                <w:lang w:val="ru-RU"/>
              </w:rPr>
              <w:t xml:space="preserve">27 </w:t>
            </w:r>
            <w:r w:rsidR="00687FA0" w:rsidRPr="00745019">
              <w:rPr>
                <w:b/>
                <w:sz w:val="28"/>
                <w:szCs w:val="24"/>
                <w:lang w:val="ru-RU"/>
              </w:rPr>
              <w:t>февраля –</w:t>
            </w:r>
            <w:r w:rsidR="00F068BC" w:rsidRPr="00745019">
              <w:rPr>
                <w:b/>
                <w:sz w:val="28"/>
                <w:szCs w:val="24"/>
                <w:lang w:val="ru-RU"/>
              </w:rPr>
              <w:t xml:space="preserve"> </w:t>
            </w:r>
            <w:r w:rsidR="00F068BC" w:rsidRPr="00745019">
              <w:rPr>
                <w:sz w:val="28"/>
                <w:szCs w:val="24"/>
                <w:lang w:val="ru-RU"/>
              </w:rPr>
              <w:t>вторник</w:t>
            </w:r>
            <w:r w:rsidR="00F068BC" w:rsidRPr="00745019">
              <w:rPr>
                <w:b/>
                <w:sz w:val="28"/>
                <w:szCs w:val="24"/>
                <w:lang w:val="ru-RU"/>
              </w:rPr>
              <w:t xml:space="preserve"> </w:t>
            </w:r>
          </w:p>
          <w:p w:rsidR="00F068BC" w:rsidRPr="00745019" w:rsidRDefault="00F068BC" w:rsidP="0079254B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745019">
              <w:rPr>
                <w:b/>
                <w:sz w:val="28"/>
                <w:szCs w:val="24"/>
                <w:lang w:val="ru-RU"/>
              </w:rPr>
              <w:t>1 конкурсный день</w:t>
            </w:r>
          </w:p>
        </w:tc>
      </w:tr>
      <w:tr w:rsidR="00D92AF3" w:rsidRPr="00745019" w:rsidTr="00827B95">
        <w:trPr>
          <w:trHeight w:val="8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С1</w:t>
            </w:r>
          </w:p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92AF3" w:rsidRPr="00745019" w:rsidRDefault="00D92AF3" w:rsidP="0079254B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09.00</w:t>
            </w:r>
            <w:r w:rsidR="00A81548" w:rsidRPr="00745019">
              <w:rPr>
                <w:sz w:val="24"/>
                <w:szCs w:val="24"/>
                <w:lang w:val="ru-RU"/>
              </w:rPr>
              <w:t xml:space="preserve"> – 09.40</w:t>
            </w:r>
          </w:p>
        </w:tc>
        <w:tc>
          <w:tcPr>
            <w:tcW w:w="6946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92AF3" w:rsidRPr="00745019" w:rsidRDefault="00A81548" w:rsidP="008B4DD4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 xml:space="preserve">Торжественная церемония открытия </w:t>
            </w:r>
            <w:r w:rsidRPr="00745019">
              <w:rPr>
                <w:sz w:val="24"/>
                <w:szCs w:val="24"/>
                <w:lang w:val="en-US"/>
              </w:rPr>
              <w:t>II</w:t>
            </w:r>
            <w:r w:rsidRPr="00745019">
              <w:rPr>
                <w:sz w:val="24"/>
                <w:szCs w:val="24"/>
                <w:lang w:val="ru-RU"/>
              </w:rPr>
              <w:t xml:space="preserve"> Регионального чемпионата «Молодые профессионалы» (</w:t>
            </w:r>
            <w:proofErr w:type="spellStart"/>
            <w:r w:rsidRPr="00745019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7450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019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745019">
              <w:rPr>
                <w:sz w:val="24"/>
                <w:szCs w:val="24"/>
                <w:lang w:val="ru-RU"/>
              </w:rPr>
              <w:t>) – 2018 Калининградской области.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tDotDash" w:sz="4" w:space="0" w:color="auto"/>
              <w:right w:val="double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D92AF3" w:rsidRPr="00745019" w:rsidRDefault="00C611AD" w:rsidP="006903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45019">
              <w:rPr>
                <w:sz w:val="20"/>
                <w:szCs w:val="20"/>
                <w:lang w:eastAsia="ru-RU"/>
              </w:rPr>
              <w:t>Площадка</w:t>
            </w:r>
            <w:proofErr w:type="spellEnd"/>
            <w:r w:rsidRPr="00745019">
              <w:rPr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D92AF3" w:rsidRPr="00745019" w:rsidTr="00827B95">
        <w:trPr>
          <w:trHeight w:val="1072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92AF3" w:rsidRPr="00745019" w:rsidRDefault="00D92AF3" w:rsidP="00A81548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1</w:t>
            </w:r>
            <w:r w:rsidR="00A81548" w:rsidRPr="00745019">
              <w:rPr>
                <w:sz w:val="24"/>
                <w:szCs w:val="24"/>
                <w:lang w:val="ru-RU"/>
              </w:rPr>
              <w:t>0</w:t>
            </w:r>
            <w:r w:rsidRPr="00745019">
              <w:rPr>
                <w:sz w:val="24"/>
                <w:szCs w:val="24"/>
                <w:lang w:val="ru-RU"/>
              </w:rPr>
              <w:t>.00 – 1</w:t>
            </w:r>
            <w:r w:rsidR="00A81548" w:rsidRPr="00745019">
              <w:rPr>
                <w:sz w:val="24"/>
                <w:szCs w:val="24"/>
                <w:lang w:val="ru-RU"/>
              </w:rPr>
              <w:t>0</w:t>
            </w:r>
            <w:r w:rsidRPr="00745019">
              <w:rPr>
                <w:sz w:val="24"/>
                <w:szCs w:val="24"/>
                <w:lang w:val="ru-RU"/>
              </w:rPr>
              <w:t>.</w:t>
            </w:r>
            <w:r w:rsidR="00A81548" w:rsidRPr="0074501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8B4DD4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 xml:space="preserve">Получение Задания, обсуждение, вопросы эксперту. </w:t>
            </w:r>
          </w:p>
          <w:p w:rsidR="00A81548" w:rsidRPr="00745019" w:rsidRDefault="00A81548" w:rsidP="008B4DD4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 xml:space="preserve">Подготовка рабочего места. </w:t>
            </w:r>
          </w:p>
          <w:p w:rsidR="00D92AF3" w:rsidRPr="00745019" w:rsidRDefault="00A81548" w:rsidP="008B4DD4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Жеребьёвка.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2AF3" w:rsidRPr="00745019" w:rsidTr="00C611AD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  <w:vAlign w:val="center"/>
          </w:tcPr>
          <w:p w:rsidR="00D92AF3" w:rsidRPr="00745019" w:rsidRDefault="00D92AF3" w:rsidP="00A81548">
            <w:pPr>
              <w:pStyle w:val="a9"/>
              <w:ind w:left="0"/>
              <w:rPr>
                <w:b/>
                <w:sz w:val="24"/>
                <w:szCs w:val="24"/>
                <w:lang w:val="ru-RU"/>
              </w:rPr>
            </w:pPr>
            <w:r w:rsidRPr="00745019">
              <w:rPr>
                <w:b/>
                <w:sz w:val="24"/>
                <w:szCs w:val="24"/>
                <w:lang w:val="ru-RU"/>
              </w:rPr>
              <w:t>1</w:t>
            </w:r>
            <w:r w:rsidR="00A81548" w:rsidRPr="00745019">
              <w:rPr>
                <w:b/>
                <w:sz w:val="24"/>
                <w:szCs w:val="24"/>
                <w:lang w:val="ru-RU"/>
              </w:rPr>
              <w:t>0</w:t>
            </w:r>
            <w:r w:rsidRPr="00745019">
              <w:rPr>
                <w:b/>
                <w:sz w:val="24"/>
                <w:szCs w:val="24"/>
                <w:lang w:val="ru-RU"/>
              </w:rPr>
              <w:t>.</w:t>
            </w:r>
            <w:r w:rsidR="00A81548" w:rsidRPr="00745019">
              <w:rPr>
                <w:b/>
                <w:sz w:val="24"/>
                <w:szCs w:val="24"/>
                <w:lang w:val="ru-RU"/>
              </w:rPr>
              <w:t>3</w:t>
            </w:r>
            <w:r w:rsidRPr="00745019">
              <w:rPr>
                <w:b/>
                <w:sz w:val="24"/>
                <w:szCs w:val="24"/>
                <w:lang w:val="ru-RU"/>
              </w:rPr>
              <w:t>0-1</w:t>
            </w:r>
            <w:r w:rsidR="00A81548" w:rsidRPr="00745019">
              <w:rPr>
                <w:b/>
                <w:sz w:val="24"/>
                <w:szCs w:val="24"/>
                <w:lang w:val="ru-RU"/>
              </w:rPr>
              <w:t>2</w:t>
            </w:r>
            <w:r w:rsidRPr="00745019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6946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6B1F5F">
            <w:pPr>
              <w:pStyle w:val="a9"/>
              <w:ind w:left="0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745019">
              <w:rPr>
                <w:b/>
                <w:sz w:val="24"/>
                <w:szCs w:val="24"/>
                <w:lang w:val="ru-RU"/>
              </w:rPr>
              <w:t>Выполнение Задания (1 час 30 минут)</w:t>
            </w:r>
          </w:p>
          <w:p w:rsidR="006B1F5F" w:rsidRPr="00745019" w:rsidRDefault="00A81548" w:rsidP="006B1F5F">
            <w:pPr>
              <w:pStyle w:val="a9"/>
              <w:ind w:left="0"/>
              <w:rPr>
                <w:b/>
                <w:sz w:val="24"/>
                <w:szCs w:val="24"/>
                <w:lang w:val="ru-RU"/>
              </w:rPr>
            </w:pPr>
            <w:r w:rsidRPr="00745019">
              <w:rPr>
                <w:b/>
                <w:sz w:val="24"/>
                <w:szCs w:val="24"/>
                <w:lang w:val="ru-RU"/>
              </w:rPr>
              <w:t>Модуль</w:t>
            </w:r>
            <w:proofErr w:type="gramStart"/>
            <w:r w:rsidRPr="00745019">
              <w:rPr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D92AF3" w:rsidRPr="00745019" w:rsidRDefault="00A81548" w:rsidP="006B1F5F">
            <w:pPr>
              <w:pStyle w:val="a9"/>
              <w:ind w:left="0"/>
              <w:rPr>
                <w:b/>
                <w:sz w:val="24"/>
                <w:szCs w:val="24"/>
                <w:lang w:val="ru-RU"/>
              </w:rPr>
            </w:pPr>
            <w:r w:rsidRPr="00745019">
              <w:rPr>
                <w:b/>
                <w:sz w:val="24"/>
                <w:szCs w:val="24"/>
                <w:lang w:val="ru-RU"/>
              </w:rPr>
              <w:t xml:space="preserve"> Конкурсное задание «Выразительное чтение, презентация книги»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1548" w:rsidRPr="00745019" w:rsidTr="00C611AD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  <w:vAlign w:val="center"/>
          </w:tcPr>
          <w:p w:rsidR="00A81548" w:rsidRPr="00745019" w:rsidRDefault="00A81548" w:rsidP="0079254B">
            <w:pPr>
              <w:pStyle w:val="a9"/>
              <w:ind w:left="0"/>
              <w:rPr>
                <w:b/>
                <w:sz w:val="24"/>
                <w:szCs w:val="24"/>
                <w:lang w:val="ru-RU"/>
              </w:rPr>
            </w:pPr>
            <w:r w:rsidRPr="00745019">
              <w:rPr>
                <w:b/>
                <w:sz w:val="24"/>
                <w:szCs w:val="24"/>
                <w:lang w:val="ru-RU"/>
              </w:rPr>
              <w:t>12.00-</w:t>
            </w:r>
          </w:p>
          <w:p w:rsidR="00A81548" w:rsidRPr="00745019" w:rsidRDefault="00A81548" w:rsidP="0079254B">
            <w:pPr>
              <w:pStyle w:val="a9"/>
              <w:ind w:left="0"/>
              <w:rPr>
                <w:b/>
                <w:sz w:val="24"/>
                <w:szCs w:val="24"/>
                <w:lang w:val="ru-RU"/>
              </w:rPr>
            </w:pPr>
            <w:r w:rsidRPr="00745019">
              <w:rPr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6946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8B4DD4">
            <w:pPr>
              <w:pStyle w:val="a9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45019">
              <w:rPr>
                <w:b/>
                <w:sz w:val="24"/>
                <w:szCs w:val="24"/>
              </w:rPr>
              <w:t>Презентация</w:t>
            </w:r>
            <w:proofErr w:type="spellEnd"/>
            <w:r w:rsidRPr="007450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019">
              <w:rPr>
                <w:b/>
                <w:sz w:val="24"/>
                <w:szCs w:val="24"/>
              </w:rPr>
              <w:t>конкурсного</w:t>
            </w:r>
            <w:proofErr w:type="spellEnd"/>
            <w:r w:rsidRPr="007450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019">
              <w:rPr>
                <w:b/>
                <w:sz w:val="24"/>
                <w:szCs w:val="24"/>
              </w:rPr>
              <w:t>задания</w:t>
            </w:r>
            <w:proofErr w:type="spellEnd"/>
          </w:p>
          <w:p w:rsidR="00A81548" w:rsidRPr="00745019" w:rsidRDefault="00A81548" w:rsidP="008B4DD4">
            <w:pPr>
              <w:pStyle w:val="a9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A81548" w:rsidRPr="00745019" w:rsidRDefault="00A81548" w:rsidP="0069036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2AF3" w:rsidRPr="00745019" w:rsidTr="00C611AD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  <w:vAlign w:val="center"/>
          </w:tcPr>
          <w:p w:rsidR="00D92AF3" w:rsidRPr="00745019" w:rsidRDefault="00A81548" w:rsidP="00A81548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14.00-14</w:t>
            </w:r>
            <w:r w:rsidR="00D92AF3" w:rsidRPr="00745019">
              <w:rPr>
                <w:sz w:val="24"/>
                <w:szCs w:val="24"/>
                <w:lang w:val="ru-RU"/>
              </w:rPr>
              <w:t>.</w:t>
            </w:r>
            <w:r w:rsidRPr="00745019">
              <w:rPr>
                <w:sz w:val="24"/>
                <w:szCs w:val="24"/>
                <w:lang w:val="ru-RU"/>
              </w:rPr>
              <w:t>3</w:t>
            </w:r>
            <w:r w:rsidR="00D92AF3" w:rsidRPr="0074501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46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92AF3" w:rsidRPr="00745019" w:rsidRDefault="00D92AF3" w:rsidP="008B4DD4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5019">
              <w:rPr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D92AF3" w:rsidRPr="00745019" w:rsidRDefault="00D92AF3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10F0" w:rsidRPr="00745019" w:rsidTr="007410F0">
        <w:trPr>
          <w:trHeight w:val="55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7410F0" w:rsidRPr="00745019" w:rsidRDefault="007410F0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right w:val="dotDash" w:sz="4" w:space="0" w:color="auto"/>
            </w:tcBorders>
            <w:vAlign w:val="center"/>
          </w:tcPr>
          <w:p w:rsidR="007410F0" w:rsidRPr="00745019" w:rsidRDefault="007410F0" w:rsidP="007410F0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745019">
              <w:rPr>
                <w:sz w:val="24"/>
                <w:szCs w:val="24"/>
                <w:lang w:val="ru-RU"/>
              </w:rPr>
              <w:t>.30-22.00</w:t>
            </w:r>
          </w:p>
        </w:tc>
        <w:tc>
          <w:tcPr>
            <w:tcW w:w="6946" w:type="dxa"/>
            <w:tcBorders>
              <w:top w:val="dotDotDash" w:sz="4" w:space="0" w:color="auto"/>
              <w:left w:val="dotDash" w:sz="4" w:space="0" w:color="auto"/>
              <w:right w:val="dotDotDash" w:sz="4" w:space="0" w:color="auto"/>
            </w:tcBorders>
            <w:vAlign w:val="center"/>
          </w:tcPr>
          <w:p w:rsidR="007410F0" w:rsidRPr="00745019" w:rsidRDefault="007410F0" w:rsidP="00690361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 xml:space="preserve">Оценка конкурсных заданий. Внесение результатов в </w:t>
            </w:r>
            <w:r w:rsidRPr="00745019">
              <w:rPr>
                <w:sz w:val="24"/>
                <w:szCs w:val="24"/>
                <w:lang w:val="en-US"/>
              </w:rPr>
              <w:t>CIS</w:t>
            </w:r>
            <w:r w:rsidRPr="007450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7410F0" w:rsidRPr="00745019" w:rsidRDefault="007410F0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1548" w:rsidRPr="00745019" w:rsidTr="00F068BC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  <w:vAlign w:val="center"/>
          </w:tcPr>
          <w:p w:rsidR="00A81548" w:rsidRPr="00745019" w:rsidRDefault="00A81548" w:rsidP="0079254B">
            <w:pPr>
              <w:pStyle w:val="a9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22.00-23.00</w:t>
            </w:r>
          </w:p>
        </w:tc>
        <w:tc>
          <w:tcPr>
            <w:tcW w:w="6946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690361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5019">
              <w:rPr>
                <w:sz w:val="24"/>
                <w:szCs w:val="24"/>
                <w:lang w:val="ru-RU"/>
              </w:rPr>
              <w:t>Трансфер экспертов с конкурсных площадок в гостиницы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A81548" w:rsidRPr="00745019" w:rsidRDefault="00A81548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1548" w:rsidRPr="00745019" w:rsidTr="00827B95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</w:tcBorders>
            <w:vAlign w:val="center"/>
          </w:tcPr>
          <w:p w:rsidR="00A81548" w:rsidRPr="00745019" w:rsidRDefault="00A81548" w:rsidP="0079254B">
            <w:pPr>
              <w:spacing w:after="0"/>
              <w:rPr>
                <w:sz w:val="24"/>
                <w:szCs w:val="24"/>
                <w:lang w:eastAsia="de-DE"/>
              </w:rPr>
            </w:pPr>
            <w:proofErr w:type="spellStart"/>
            <w:r w:rsidRPr="00745019">
              <w:rPr>
                <w:sz w:val="24"/>
                <w:szCs w:val="24"/>
                <w:lang w:eastAsia="de-DE"/>
              </w:rPr>
              <w:t>до</w:t>
            </w:r>
            <w:proofErr w:type="spellEnd"/>
            <w:r w:rsidRPr="00745019">
              <w:rPr>
                <w:sz w:val="24"/>
                <w:szCs w:val="24"/>
                <w:lang w:eastAsia="de-DE"/>
              </w:rPr>
              <w:t xml:space="preserve"> 22:59</w:t>
            </w:r>
          </w:p>
        </w:tc>
        <w:tc>
          <w:tcPr>
            <w:tcW w:w="6946" w:type="dxa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A81548" w:rsidRPr="00745019" w:rsidRDefault="00A81548" w:rsidP="00690361">
            <w:pPr>
              <w:spacing w:after="0"/>
              <w:jc w:val="both"/>
              <w:rPr>
                <w:sz w:val="24"/>
                <w:szCs w:val="24"/>
                <w:lang w:val="ru-RU" w:eastAsia="de-DE"/>
              </w:rPr>
            </w:pPr>
            <w:r w:rsidRPr="00745019">
              <w:rPr>
                <w:sz w:val="24"/>
                <w:szCs w:val="24"/>
                <w:lang w:val="ru-RU" w:eastAsia="de-DE"/>
              </w:rPr>
              <w:t xml:space="preserve">Ответственные </w:t>
            </w:r>
            <w:r w:rsidRPr="00745019">
              <w:rPr>
                <w:sz w:val="24"/>
                <w:szCs w:val="24"/>
                <w:lang w:val="en-US" w:eastAsia="de-DE"/>
              </w:rPr>
              <w:t>CIS</w:t>
            </w:r>
            <w:r w:rsidRPr="00745019">
              <w:rPr>
                <w:sz w:val="24"/>
                <w:szCs w:val="24"/>
                <w:lang w:val="ru-RU" w:eastAsia="de-DE"/>
              </w:rPr>
              <w:t xml:space="preserve"> вносят оценки по компетенциям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A81548" w:rsidRPr="00745019" w:rsidRDefault="00A81548" w:rsidP="0069036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87FA0" w:rsidRPr="00745019" w:rsidRDefault="00687FA0" w:rsidP="00506329">
      <w:pPr>
        <w:spacing w:after="0"/>
        <w:rPr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993"/>
        <w:gridCol w:w="992"/>
        <w:gridCol w:w="6946"/>
        <w:gridCol w:w="1134"/>
      </w:tblGrid>
      <w:tr w:rsidR="0079059F" w:rsidRPr="00745019" w:rsidTr="00C23189">
        <w:trPr>
          <w:trHeight w:val="143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558A" w:rsidRPr="00745019" w:rsidRDefault="00EF558A" w:rsidP="00F068BC">
            <w:pPr>
              <w:pStyle w:val="a9"/>
              <w:numPr>
                <w:ilvl w:val="0"/>
                <w:numId w:val="26"/>
              </w:numPr>
              <w:spacing w:after="100" w:afterAutospacing="1"/>
              <w:jc w:val="center"/>
              <w:rPr>
                <w:b/>
                <w:sz w:val="28"/>
                <w:szCs w:val="24"/>
              </w:rPr>
            </w:pPr>
            <w:r w:rsidRPr="00745019">
              <w:rPr>
                <w:b/>
                <w:sz w:val="28"/>
                <w:szCs w:val="24"/>
              </w:rPr>
              <w:t xml:space="preserve">февраля – </w:t>
            </w:r>
            <w:r w:rsidR="009D039D" w:rsidRPr="00745019">
              <w:rPr>
                <w:sz w:val="28"/>
                <w:szCs w:val="24"/>
              </w:rPr>
              <w:t>среда</w:t>
            </w:r>
          </w:p>
          <w:p w:rsidR="00F068BC" w:rsidRPr="00745019" w:rsidRDefault="009D039D" w:rsidP="009D039D">
            <w:pPr>
              <w:pStyle w:val="a9"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745019">
              <w:rPr>
                <w:b/>
                <w:sz w:val="28"/>
                <w:szCs w:val="24"/>
              </w:rPr>
              <w:t>2</w:t>
            </w:r>
            <w:r w:rsidR="00F068BC" w:rsidRPr="00745019">
              <w:rPr>
                <w:b/>
                <w:sz w:val="28"/>
                <w:szCs w:val="24"/>
              </w:rPr>
              <w:t xml:space="preserve"> конкурсный день</w:t>
            </w:r>
          </w:p>
        </w:tc>
      </w:tr>
      <w:tr w:rsidR="00A109BD" w:rsidRPr="00745019" w:rsidTr="00CB53B5">
        <w:trPr>
          <w:trHeight w:val="143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С</w:t>
            </w:r>
            <w:proofErr w:type="gramStart"/>
            <w:r w:rsidRPr="00745019">
              <w:rPr>
                <w:sz w:val="24"/>
                <w:szCs w:val="24"/>
              </w:rPr>
              <w:t>2</w:t>
            </w:r>
            <w:proofErr w:type="gramEnd"/>
          </w:p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580188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08.</w:t>
            </w:r>
            <w:r w:rsidR="00580188" w:rsidRPr="00745019">
              <w:rPr>
                <w:sz w:val="24"/>
                <w:szCs w:val="24"/>
              </w:rPr>
              <w:t>3</w:t>
            </w:r>
            <w:r w:rsidRPr="00745019">
              <w:rPr>
                <w:sz w:val="24"/>
                <w:szCs w:val="24"/>
              </w:rPr>
              <w:t>0-08.</w:t>
            </w:r>
            <w:r w:rsidR="00580188" w:rsidRPr="00745019">
              <w:rPr>
                <w:sz w:val="24"/>
                <w:szCs w:val="24"/>
              </w:rPr>
              <w:t>4</w:t>
            </w:r>
            <w:r w:rsidRPr="00745019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79254B">
            <w:pPr>
              <w:pStyle w:val="a9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tDotDash" w:sz="4" w:space="0" w:color="auto"/>
              <w:right w:val="double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19">
              <w:rPr>
                <w:rFonts w:ascii="Times New Roman" w:hAnsi="Times New Roman"/>
                <w:sz w:val="20"/>
                <w:szCs w:val="20"/>
                <w:lang w:eastAsia="ru-RU"/>
              </w:rPr>
              <w:t>Площадка № 2</w:t>
            </w:r>
          </w:p>
        </w:tc>
      </w:tr>
      <w:tr w:rsidR="00A109BD" w:rsidRPr="00745019" w:rsidTr="00CB53B5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09BD" w:rsidRPr="00745019" w:rsidRDefault="00580188" w:rsidP="00580188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08.4</w:t>
            </w:r>
            <w:r w:rsidR="00A109BD" w:rsidRPr="00745019">
              <w:rPr>
                <w:sz w:val="24"/>
                <w:szCs w:val="24"/>
              </w:rPr>
              <w:t>5-0</w:t>
            </w:r>
            <w:r w:rsidRPr="00745019">
              <w:rPr>
                <w:sz w:val="24"/>
                <w:szCs w:val="24"/>
              </w:rPr>
              <w:t>9.00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80188" w:rsidRPr="00745019" w:rsidRDefault="00A109BD" w:rsidP="0079254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45019">
              <w:rPr>
                <w:rFonts w:ascii="Times New Roman" w:hAnsi="Times New Roman"/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  <w:p w:rsidR="00580188" w:rsidRPr="00745019" w:rsidRDefault="00A109BD" w:rsidP="0079254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45019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Подготовка рабочего места. </w:t>
            </w:r>
          </w:p>
          <w:p w:rsidR="00A109BD" w:rsidRPr="00745019" w:rsidRDefault="00A109BD" w:rsidP="0079254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45019">
              <w:rPr>
                <w:rFonts w:ascii="Times New Roman" w:hAnsi="Times New Roman"/>
                <w:sz w:val="24"/>
                <w:szCs w:val="24"/>
                <w:lang w:eastAsia="de-DE"/>
              </w:rPr>
              <w:t>Жеребьевка.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09BD" w:rsidRPr="00745019" w:rsidTr="00CB53B5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580188">
            <w:pPr>
              <w:pStyle w:val="a9"/>
              <w:spacing w:after="100" w:afterAutospacing="1"/>
              <w:ind w:left="0"/>
              <w:rPr>
                <w:b/>
                <w:sz w:val="24"/>
                <w:szCs w:val="24"/>
                <w:lang w:val="en-US"/>
              </w:rPr>
            </w:pPr>
            <w:r w:rsidRPr="00745019">
              <w:rPr>
                <w:b/>
                <w:sz w:val="24"/>
                <w:szCs w:val="24"/>
                <w:lang w:val="en-US"/>
              </w:rPr>
              <w:t>08</w:t>
            </w:r>
            <w:r w:rsidRPr="00745019">
              <w:rPr>
                <w:b/>
                <w:sz w:val="24"/>
                <w:szCs w:val="24"/>
              </w:rPr>
              <w:t>:</w:t>
            </w:r>
            <w:r w:rsidRPr="00745019">
              <w:rPr>
                <w:b/>
                <w:sz w:val="24"/>
                <w:szCs w:val="24"/>
                <w:lang w:val="en-US"/>
              </w:rPr>
              <w:t>45</w:t>
            </w:r>
            <w:r w:rsidRPr="00745019">
              <w:rPr>
                <w:b/>
                <w:sz w:val="24"/>
                <w:szCs w:val="24"/>
              </w:rPr>
              <w:t>-</w:t>
            </w:r>
            <w:r w:rsidRPr="00745019">
              <w:rPr>
                <w:b/>
                <w:sz w:val="24"/>
                <w:szCs w:val="24"/>
                <w:lang w:val="en-US"/>
              </w:rPr>
              <w:t>1</w:t>
            </w:r>
            <w:r w:rsidR="00580188" w:rsidRPr="00745019">
              <w:rPr>
                <w:b/>
                <w:sz w:val="24"/>
                <w:szCs w:val="24"/>
              </w:rPr>
              <w:t>2</w:t>
            </w:r>
            <w:r w:rsidRPr="00745019">
              <w:rPr>
                <w:b/>
                <w:sz w:val="24"/>
                <w:szCs w:val="24"/>
              </w:rPr>
              <w:t>:</w:t>
            </w:r>
            <w:r w:rsidRPr="00745019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6B1F5F">
            <w:pPr>
              <w:pStyle w:val="a9"/>
              <w:spacing w:after="100" w:afterAutospacing="1"/>
              <w:ind w:left="0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 xml:space="preserve">Выполнение </w:t>
            </w:r>
            <w:r w:rsidR="006B1F5F" w:rsidRPr="00745019">
              <w:rPr>
                <w:b/>
                <w:sz w:val="24"/>
                <w:szCs w:val="24"/>
              </w:rPr>
              <w:t>з</w:t>
            </w:r>
            <w:r w:rsidRPr="00745019">
              <w:rPr>
                <w:b/>
                <w:sz w:val="24"/>
                <w:szCs w:val="24"/>
              </w:rPr>
              <w:t>адания (</w:t>
            </w:r>
            <w:r w:rsidR="00580188" w:rsidRPr="00745019">
              <w:rPr>
                <w:b/>
                <w:sz w:val="24"/>
                <w:szCs w:val="24"/>
              </w:rPr>
              <w:t>3</w:t>
            </w:r>
            <w:r w:rsidRPr="00745019">
              <w:rPr>
                <w:b/>
                <w:sz w:val="24"/>
                <w:szCs w:val="24"/>
              </w:rPr>
              <w:t xml:space="preserve"> час</w:t>
            </w:r>
            <w:r w:rsidR="00580188" w:rsidRPr="00745019">
              <w:rPr>
                <w:b/>
                <w:sz w:val="24"/>
                <w:szCs w:val="24"/>
              </w:rPr>
              <w:t>а</w:t>
            </w:r>
            <w:r w:rsidRPr="00745019">
              <w:rPr>
                <w:b/>
                <w:sz w:val="24"/>
                <w:szCs w:val="24"/>
              </w:rPr>
              <w:t xml:space="preserve"> 30 минут)</w:t>
            </w:r>
          </w:p>
          <w:p w:rsidR="006B1F5F" w:rsidRPr="00745019" w:rsidRDefault="00580188" w:rsidP="006B1F5F">
            <w:pPr>
              <w:pStyle w:val="a9"/>
              <w:spacing w:after="100" w:afterAutospacing="1"/>
              <w:ind w:left="0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Модул</w:t>
            </w:r>
            <w:r w:rsidR="006B1F5F" w:rsidRPr="00745019">
              <w:rPr>
                <w:b/>
                <w:sz w:val="24"/>
                <w:szCs w:val="24"/>
              </w:rPr>
              <w:t>ь</w:t>
            </w:r>
            <w:r w:rsidRPr="00745019">
              <w:rPr>
                <w:b/>
                <w:sz w:val="24"/>
                <w:szCs w:val="24"/>
              </w:rPr>
              <w:t xml:space="preserve"> </w:t>
            </w:r>
            <w:r w:rsidRPr="00745019">
              <w:rPr>
                <w:b/>
                <w:sz w:val="24"/>
                <w:szCs w:val="24"/>
                <w:lang w:val="en-US"/>
              </w:rPr>
              <w:t>D</w:t>
            </w:r>
          </w:p>
          <w:p w:rsidR="00A109BD" w:rsidRPr="00745019" w:rsidRDefault="006B1F5F" w:rsidP="006B1F5F">
            <w:pPr>
              <w:pStyle w:val="a9"/>
              <w:spacing w:after="100" w:afterAutospacing="1"/>
              <w:ind w:left="0"/>
              <w:rPr>
                <w:rFonts w:ascii="MetaPlusLF" w:hAnsi="MetaPlusLF"/>
                <w:b/>
                <w:bCs/>
                <w:iCs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К</w:t>
            </w:r>
            <w:r w:rsidR="00580188" w:rsidRPr="00745019">
              <w:rPr>
                <w:b/>
                <w:sz w:val="24"/>
                <w:szCs w:val="24"/>
              </w:rPr>
              <w:t>онкурсное задание «Разработка и проведение виртуальной экскурсии с детьми старшего дошкольного возраста в мобильном планетарии»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09BD" w:rsidRPr="00745019" w:rsidTr="00CB53B5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580188">
            <w:pPr>
              <w:pStyle w:val="a9"/>
              <w:spacing w:after="100" w:afterAutospacing="1"/>
              <w:ind w:left="0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45019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580188" w:rsidRPr="00745019">
              <w:rPr>
                <w:b/>
                <w:bCs/>
                <w:iCs/>
                <w:sz w:val="24"/>
                <w:szCs w:val="24"/>
              </w:rPr>
              <w:t>2</w:t>
            </w:r>
            <w:r w:rsidRPr="00745019">
              <w:rPr>
                <w:b/>
                <w:bCs/>
                <w:iCs/>
                <w:sz w:val="24"/>
                <w:szCs w:val="24"/>
              </w:rPr>
              <w:t>.</w:t>
            </w:r>
            <w:r w:rsidRPr="00745019">
              <w:rPr>
                <w:b/>
                <w:bCs/>
                <w:iCs/>
                <w:sz w:val="24"/>
                <w:szCs w:val="24"/>
                <w:lang w:val="en-US"/>
              </w:rPr>
              <w:t>15</w:t>
            </w:r>
            <w:r w:rsidRPr="00745019">
              <w:rPr>
                <w:b/>
                <w:bCs/>
                <w:iCs/>
                <w:sz w:val="24"/>
                <w:szCs w:val="24"/>
              </w:rPr>
              <w:t>-1</w:t>
            </w:r>
            <w:r w:rsidR="00580188" w:rsidRPr="00745019">
              <w:rPr>
                <w:b/>
                <w:bCs/>
                <w:iCs/>
                <w:sz w:val="24"/>
                <w:szCs w:val="24"/>
              </w:rPr>
              <w:t>3</w:t>
            </w:r>
            <w:r w:rsidRPr="00745019">
              <w:rPr>
                <w:b/>
                <w:bCs/>
                <w:iCs/>
                <w:sz w:val="24"/>
                <w:szCs w:val="24"/>
              </w:rPr>
              <w:t>.</w:t>
            </w:r>
            <w:r w:rsidR="005A6445" w:rsidRPr="00745019">
              <w:rPr>
                <w:b/>
                <w:bCs/>
                <w:iCs/>
                <w:sz w:val="24"/>
                <w:szCs w:val="24"/>
              </w:rPr>
              <w:t>4</w:t>
            </w:r>
            <w:r w:rsidRPr="00745019">
              <w:rPr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09BD" w:rsidRPr="00745019" w:rsidRDefault="00A109BD" w:rsidP="0079254B">
            <w:pPr>
              <w:pStyle w:val="a9"/>
              <w:spacing w:after="100" w:afterAutospacing="1"/>
              <w:ind w:left="27"/>
              <w:jc w:val="both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Представление  конкурсного задания.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A109BD" w:rsidRPr="00745019" w:rsidRDefault="00A109BD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6445" w:rsidRPr="00745019" w:rsidTr="005A6445">
        <w:trPr>
          <w:trHeight w:val="47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5A6445" w:rsidRPr="00745019" w:rsidRDefault="005A6445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5A6445" w:rsidRPr="00745019" w:rsidRDefault="005A6445" w:rsidP="009D039D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1</w:t>
            </w:r>
            <w:r w:rsidR="00580188" w:rsidRPr="00745019">
              <w:rPr>
                <w:sz w:val="24"/>
                <w:szCs w:val="24"/>
              </w:rPr>
              <w:t>3</w:t>
            </w:r>
            <w:r w:rsidRPr="00745019">
              <w:rPr>
                <w:sz w:val="24"/>
                <w:szCs w:val="24"/>
              </w:rPr>
              <w:t>.</w:t>
            </w:r>
            <w:r w:rsidR="00580188" w:rsidRPr="00745019">
              <w:rPr>
                <w:sz w:val="24"/>
                <w:szCs w:val="24"/>
              </w:rPr>
              <w:t>45</w:t>
            </w:r>
            <w:r w:rsidRPr="00745019">
              <w:rPr>
                <w:sz w:val="24"/>
                <w:szCs w:val="24"/>
              </w:rPr>
              <w:t xml:space="preserve"> – </w:t>
            </w:r>
            <w:r w:rsidRPr="00745019">
              <w:rPr>
                <w:sz w:val="24"/>
                <w:szCs w:val="24"/>
                <w:lang w:val="en-US"/>
              </w:rPr>
              <w:t>1</w:t>
            </w:r>
            <w:r w:rsidR="00580188" w:rsidRPr="00745019">
              <w:rPr>
                <w:sz w:val="24"/>
                <w:szCs w:val="24"/>
              </w:rPr>
              <w:t>4.</w:t>
            </w:r>
            <w:r w:rsidR="009D039D" w:rsidRPr="00745019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5A6445" w:rsidRPr="00745019" w:rsidRDefault="005A6445" w:rsidP="0079254B">
            <w:pPr>
              <w:pStyle w:val="a9"/>
              <w:spacing w:after="100" w:afterAutospacing="1"/>
              <w:ind w:left="0"/>
              <w:jc w:val="center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Обед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5A6445" w:rsidRPr="00745019" w:rsidRDefault="005A6445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10F0" w:rsidRPr="00745019" w:rsidTr="007410F0">
        <w:trPr>
          <w:trHeight w:val="738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7410F0" w:rsidRPr="00745019" w:rsidRDefault="007410F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7410F0" w:rsidRPr="00745019" w:rsidRDefault="007410F0" w:rsidP="00EF5938">
            <w:pPr>
              <w:pStyle w:val="a9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Pr="00745019">
              <w:rPr>
                <w:sz w:val="24"/>
                <w:szCs w:val="24"/>
              </w:rPr>
              <w:t>-22.00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7410F0" w:rsidRPr="00745019" w:rsidRDefault="007410F0" w:rsidP="00EF5938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 xml:space="preserve">Оценка конкурсных заданий. Внесение результатов в </w:t>
            </w:r>
            <w:r w:rsidRPr="00745019">
              <w:rPr>
                <w:sz w:val="24"/>
                <w:szCs w:val="24"/>
                <w:lang w:val="en-US"/>
              </w:rPr>
              <w:t>CIS</w:t>
            </w:r>
            <w:r w:rsidRPr="007450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7410F0" w:rsidRPr="00745019" w:rsidRDefault="007410F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085F" w:rsidRPr="00745019" w:rsidTr="00F654C8">
        <w:trPr>
          <w:trHeight w:val="14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EF5938">
            <w:pPr>
              <w:pStyle w:val="a9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22.00-23.00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EF593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45019">
              <w:rPr>
                <w:sz w:val="24"/>
                <w:szCs w:val="24"/>
              </w:rPr>
              <w:t>Трансфер</w:t>
            </w:r>
            <w:proofErr w:type="spellEnd"/>
            <w:r w:rsidRPr="00745019">
              <w:rPr>
                <w:sz w:val="24"/>
                <w:szCs w:val="24"/>
              </w:rPr>
              <w:t xml:space="preserve"> экспертов с конкурсных площадок в гостиницы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085F" w:rsidRPr="00745019" w:rsidTr="00F654C8">
        <w:trPr>
          <w:trHeight w:val="552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F4085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до 22:59</w:t>
            </w:r>
          </w:p>
        </w:tc>
        <w:tc>
          <w:tcPr>
            <w:tcW w:w="6946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F4085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Ответственные CIS вносят оценки по компетенциям</w:t>
            </w:r>
          </w:p>
        </w:tc>
        <w:tc>
          <w:tcPr>
            <w:tcW w:w="1134" w:type="dxa"/>
            <w:vMerge/>
            <w:tcBorders>
              <w:left w:val="dotDotDash" w:sz="4" w:space="0" w:color="auto"/>
              <w:right w:val="double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085F" w:rsidRPr="00745019" w:rsidTr="00C23189">
        <w:trPr>
          <w:trHeight w:val="365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85F" w:rsidRPr="00745019" w:rsidRDefault="00F4085F" w:rsidP="0079254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5019">
              <w:rPr>
                <w:rFonts w:ascii="Times New Roman" w:hAnsi="Times New Roman"/>
                <w:b/>
                <w:sz w:val="28"/>
                <w:szCs w:val="24"/>
              </w:rPr>
              <w:t xml:space="preserve">01 марта – </w:t>
            </w:r>
            <w:r w:rsidR="00D604E2" w:rsidRPr="00745019">
              <w:rPr>
                <w:rFonts w:ascii="Times New Roman" w:hAnsi="Times New Roman"/>
                <w:sz w:val="28"/>
                <w:szCs w:val="24"/>
              </w:rPr>
              <w:t>четверг</w:t>
            </w:r>
          </w:p>
          <w:p w:rsidR="00D604E2" w:rsidRPr="00745019" w:rsidRDefault="00D604E2" w:rsidP="0079254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19">
              <w:rPr>
                <w:rFonts w:ascii="Times New Roman" w:hAnsi="Times New Roman"/>
                <w:b/>
                <w:sz w:val="28"/>
                <w:szCs w:val="24"/>
              </w:rPr>
              <w:t>3 конкурсный день</w:t>
            </w:r>
          </w:p>
        </w:tc>
      </w:tr>
      <w:tr w:rsidR="00CC4350" w:rsidRPr="00745019" w:rsidTr="00F068BC">
        <w:trPr>
          <w:trHeight w:val="82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19">
              <w:rPr>
                <w:rFonts w:ascii="Times New Roman" w:hAnsi="Times New Roman"/>
                <w:sz w:val="24"/>
                <w:szCs w:val="24"/>
              </w:rPr>
              <w:t>С3</w:t>
            </w:r>
          </w:p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CC4350" w:rsidRPr="00745019" w:rsidRDefault="00CC4350" w:rsidP="00EF5938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08.30-08.45</w:t>
            </w:r>
          </w:p>
        </w:tc>
        <w:tc>
          <w:tcPr>
            <w:tcW w:w="6946" w:type="dxa"/>
            <w:tcBorders>
              <w:top w:val="double" w:sz="4" w:space="0" w:color="auto"/>
              <w:left w:val="dot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F5938">
            <w:pPr>
              <w:pStyle w:val="a9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tDash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19">
              <w:rPr>
                <w:rFonts w:ascii="Times New Roman" w:hAnsi="Times New Roman"/>
                <w:sz w:val="20"/>
                <w:szCs w:val="20"/>
                <w:lang w:eastAsia="ru-RU"/>
              </w:rPr>
              <w:t>Площадка № 2</w:t>
            </w:r>
          </w:p>
        </w:tc>
      </w:tr>
      <w:tr w:rsidR="00CC4350" w:rsidRPr="00745019" w:rsidTr="00F068BC">
        <w:trPr>
          <w:trHeight w:val="55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CC4350" w:rsidRPr="00745019" w:rsidRDefault="00CC4350" w:rsidP="00EF5938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08.45-09.00</w:t>
            </w:r>
          </w:p>
        </w:tc>
        <w:tc>
          <w:tcPr>
            <w:tcW w:w="6946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F59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45019">
              <w:rPr>
                <w:rFonts w:ascii="Times New Roman" w:hAnsi="Times New Roman"/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  <w:p w:rsidR="00CC4350" w:rsidRPr="00745019" w:rsidRDefault="00CC4350" w:rsidP="00EF59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45019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Подготовка рабочего места. </w:t>
            </w:r>
          </w:p>
          <w:p w:rsidR="00CC4350" w:rsidRPr="00745019" w:rsidRDefault="00CC4350" w:rsidP="00EF59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45019">
              <w:rPr>
                <w:rFonts w:ascii="Times New Roman" w:hAnsi="Times New Roman"/>
                <w:sz w:val="24"/>
                <w:szCs w:val="24"/>
                <w:lang w:eastAsia="de-DE"/>
              </w:rPr>
              <w:t>Жеребьевка.</w:t>
            </w:r>
          </w:p>
        </w:tc>
        <w:tc>
          <w:tcPr>
            <w:tcW w:w="1134" w:type="dxa"/>
            <w:vMerge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085F" w:rsidRPr="00745019" w:rsidTr="00F068BC">
        <w:trPr>
          <w:trHeight w:val="28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  <w:vAlign w:val="center"/>
          </w:tcPr>
          <w:p w:rsidR="00F4085F" w:rsidRPr="00745019" w:rsidRDefault="00CC4350" w:rsidP="00CC4350">
            <w:pPr>
              <w:pStyle w:val="a9"/>
              <w:spacing w:after="100" w:afterAutospacing="1"/>
              <w:ind w:left="0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09.00</w:t>
            </w:r>
            <w:r w:rsidR="00F4085F" w:rsidRPr="00745019">
              <w:rPr>
                <w:b/>
                <w:sz w:val="24"/>
                <w:szCs w:val="24"/>
              </w:rPr>
              <w:t>-1</w:t>
            </w:r>
            <w:r w:rsidRPr="00745019">
              <w:rPr>
                <w:b/>
                <w:sz w:val="24"/>
                <w:szCs w:val="24"/>
              </w:rPr>
              <w:t>0.30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46307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 xml:space="preserve">Выполнение </w:t>
            </w:r>
            <w:r w:rsidR="00E46307" w:rsidRPr="00745019">
              <w:rPr>
                <w:b/>
                <w:sz w:val="24"/>
                <w:szCs w:val="24"/>
              </w:rPr>
              <w:t>з</w:t>
            </w:r>
            <w:r w:rsidRPr="00745019">
              <w:rPr>
                <w:b/>
                <w:sz w:val="24"/>
                <w:szCs w:val="24"/>
              </w:rPr>
              <w:t>адания (1 час 30 минут)</w:t>
            </w:r>
          </w:p>
          <w:p w:rsidR="00E46307" w:rsidRPr="00745019" w:rsidRDefault="00CC4350" w:rsidP="00E46307">
            <w:pPr>
              <w:pStyle w:val="a9"/>
              <w:spacing w:after="100" w:afterAutospacing="1"/>
              <w:ind w:left="0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Модул</w:t>
            </w:r>
            <w:r w:rsidR="00E46307" w:rsidRPr="00745019">
              <w:rPr>
                <w:b/>
                <w:sz w:val="24"/>
                <w:szCs w:val="24"/>
              </w:rPr>
              <w:t>ь</w:t>
            </w:r>
            <w:proofErr w:type="gramStart"/>
            <w:r w:rsidR="00E46307" w:rsidRPr="00745019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  <w:p w:rsidR="00F4085F" w:rsidRPr="00745019" w:rsidRDefault="00E46307" w:rsidP="00E46307">
            <w:pPr>
              <w:pStyle w:val="a9"/>
              <w:spacing w:after="100" w:afterAutospacing="1"/>
              <w:ind w:left="0"/>
              <w:rPr>
                <w:rFonts w:ascii="MetaPlusLF" w:hAnsi="MetaPlusLF"/>
                <w:b/>
                <w:bCs/>
                <w:iCs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К</w:t>
            </w:r>
            <w:r w:rsidR="00CC4350" w:rsidRPr="00745019">
              <w:rPr>
                <w:b/>
                <w:sz w:val="24"/>
                <w:szCs w:val="24"/>
              </w:rPr>
              <w:t>онкурсное задание «Разработка и проведение занятия по робототехнике для детей дошкольного возраста»</w:t>
            </w:r>
          </w:p>
        </w:tc>
        <w:tc>
          <w:tcPr>
            <w:tcW w:w="1134" w:type="dxa"/>
            <w:vMerge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085F" w:rsidRPr="00745019" w:rsidTr="00F068BC">
        <w:trPr>
          <w:trHeight w:val="28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4085F" w:rsidRPr="00745019" w:rsidRDefault="00CC4350" w:rsidP="005A6445">
            <w:pPr>
              <w:pStyle w:val="a9"/>
              <w:spacing w:after="100" w:afterAutospacing="1"/>
              <w:ind w:left="0"/>
              <w:rPr>
                <w:b/>
                <w:bCs/>
                <w:iCs/>
                <w:sz w:val="24"/>
                <w:szCs w:val="24"/>
              </w:rPr>
            </w:pPr>
            <w:r w:rsidRPr="00745019">
              <w:rPr>
                <w:b/>
                <w:bCs/>
                <w:iCs/>
                <w:sz w:val="24"/>
                <w:szCs w:val="24"/>
              </w:rPr>
              <w:t xml:space="preserve">10.30 – </w:t>
            </w:r>
          </w:p>
          <w:p w:rsidR="00CC4350" w:rsidRPr="00745019" w:rsidRDefault="00CC4350" w:rsidP="005A6445">
            <w:pPr>
              <w:pStyle w:val="a9"/>
              <w:spacing w:after="100" w:afterAutospacing="1"/>
              <w:ind w:left="0"/>
              <w:rPr>
                <w:b/>
                <w:bCs/>
                <w:iCs/>
                <w:sz w:val="24"/>
                <w:szCs w:val="24"/>
              </w:rPr>
            </w:pPr>
            <w:r w:rsidRPr="00745019">
              <w:rPr>
                <w:b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4085F" w:rsidRPr="00745019" w:rsidRDefault="00F4085F" w:rsidP="0079254B">
            <w:pPr>
              <w:pStyle w:val="a9"/>
              <w:spacing w:after="100" w:afterAutospacing="1"/>
              <w:ind w:left="27"/>
              <w:jc w:val="both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Представление  конкурсного задания.</w:t>
            </w:r>
          </w:p>
        </w:tc>
        <w:tc>
          <w:tcPr>
            <w:tcW w:w="1134" w:type="dxa"/>
            <w:vMerge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085F" w:rsidRPr="00745019" w:rsidTr="00F068BC">
        <w:trPr>
          <w:trHeight w:val="28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4085F" w:rsidRPr="00745019" w:rsidRDefault="00CC4350" w:rsidP="00CC4350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12.00-</w:t>
            </w:r>
          </w:p>
          <w:p w:rsidR="00CC4350" w:rsidRPr="00745019" w:rsidRDefault="00CC4350" w:rsidP="009D039D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1</w:t>
            </w:r>
            <w:r w:rsidR="009D039D" w:rsidRPr="00745019">
              <w:rPr>
                <w:sz w:val="24"/>
                <w:szCs w:val="24"/>
              </w:rPr>
              <w:t>2.45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4085F" w:rsidRPr="00745019" w:rsidRDefault="00F4085F" w:rsidP="0079254B">
            <w:pPr>
              <w:pStyle w:val="a9"/>
              <w:spacing w:after="100" w:afterAutospacing="1"/>
              <w:ind w:left="0"/>
              <w:jc w:val="center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Обед</w:t>
            </w:r>
          </w:p>
        </w:tc>
        <w:tc>
          <w:tcPr>
            <w:tcW w:w="1134" w:type="dxa"/>
            <w:vMerge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F4085F" w:rsidRPr="00745019" w:rsidRDefault="00F4085F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10F0" w:rsidRPr="00745019" w:rsidTr="007410F0">
        <w:trPr>
          <w:trHeight w:val="661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7410F0" w:rsidRPr="00745019" w:rsidRDefault="007410F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dotDotDash" w:sz="4" w:space="0" w:color="auto"/>
              <w:right w:val="dotDash" w:sz="4" w:space="0" w:color="auto"/>
            </w:tcBorders>
            <w:vAlign w:val="center"/>
          </w:tcPr>
          <w:p w:rsidR="007410F0" w:rsidRPr="00745019" w:rsidRDefault="007410F0" w:rsidP="00CC4350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Pr="00745019">
              <w:rPr>
                <w:sz w:val="24"/>
                <w:szCs w:val="24"/>
              </w:rPr>
              <w:t>-22.00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410F0" w:rsidRPr="00745019" w:rsidRDefault="007410F0" w:rsidP="00EF593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 xml:space="preserve">Оценка конкурсных заданий. Внесение результатов в </w:t>
            </w:r>
            <w:r w:rsidRPr="00745019">
              <w:rPr>
                <w:sz w:val="24"/>
                <w:szCs w:val="24"/>
                <w:lang w:val="en-US"/>
              </w:rPr>
              <w:t>CIS</w:t>
            </w:r>
            <w:r w:rsidRPr="007450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7410F0" w:rsidRPr="00745019" w:rsidRDefault="007410F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4350" w:rsidRPr="00745019" w:rsidTr="00F068BC">
        <w:trPr>
          <w:trHeight w:val="283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F5938">
            <w:pPr>
              <w:pStyle w:val="a9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22.00-23.00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F593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45019">
              <w:rPr>
                <w:sz w:val="24"/>
                <w:szCs w:val="24"/>
              </w:rPr>
              <w:t>Трансфер</w:t>
            </w:r>
            <w:proofErr w:type="spellEnd"/>
            <w:r w:rsidRPr="00745019">
              <w:rPr>
                <w:sz w:val="24"/>
                <w:szCs w:val="24"/>
              </w:rPr>
              <w:t xml:space="preserve"> экспертов с конкурсных площадок в гостиницы</w:t>
            </w:r>
          </w:p>
        </w:tc>
        <w:tc>
          <w:tcPr>
            <w:tcW w:w="1134" w:type="dxa"/>
            <w:vMerge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4350" w:rsidRPr="00745019" w:rsidTr="00F068BC">
        <w:trPr>
          <w:trHeight w:val="569"/>
        </w:trPr>
        <w:tc>
          <w:tcPr>
            <w:tcW w:w="993" w:type="dxa"/>
            <w:vMerge/>
            <w:tcBorders>
              <w:left w:val="double" w:sz="4" w:space="0" w:color="auto"/>
              <w:right w:val="dot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dotDotDash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F593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до 22:59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F593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Ответственные CIS вносят оценки по компетенциям</w:t>
            </w:r>
          </w:p>
        </w:tc>
        <w:tc>
          <w:tcPr>
            <w:tcW w:w="1134" w:type="dxa"/>
            <w:vMerge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4350" w:rsidRPr="00745019" w:rsidTr="00C23189">
        <w:trPr>
          <w:trHeight w:val="310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45019">
              <w:rPr>
                <w:rFonts w:ascii="Times New Roman" w:hAnsi="Times New Roman"/>
                <w:b/>
                <w:sz w:val="28"/>
                <w:szCs w:val="24"/>
              </w:rPr>
              <w:t xml:space="preserve">02 марта – </w:t>
            </w:r>
            <w:r w:rsidR="00D604E2" w:rsidRPr="00745019">
              <w:rPr>
                <w:rFonts w:ascii="Times New Roman" w:hAnsi="Times New Roman"/>
                <w:sz w:val="28"/>
                <w:szCs w:val="24"/>
              </w:rPr>
              <w:t>пятница</w:t>
            </w:r>
          </w:p>
        </w:tc>
      </w:tr>
      <w:tr w:rsidR="00CC4350" w:rsidRPr="00745019" w:rsidTr="00F068BC">
        <w:trPr>
          <w:trHeight w:val="82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С+1</w:t>
            </w:r>
          </w:p>
        </w:tc>
        <w:tc>
          <w:tcPr>
            <w:tcW w:w="992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C4350" w:rsidRPr="00745019" w:rsidRDefault="00CC4350" w:rsidP="0079254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019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946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019">
              <w:rPr>
                <w:rFonts w:ascii="Times New Roman" w:hAnsi="Times New Roman"/>
                <w:sz w:val="24"/>
                <w:szCs w:val="24"/>
              </w:rPr>
              <w:t>Отъезд экспертов, лидеров команд, участников соревнований с мест проживания  для участия в брифинге.</w:t>
            </w:r>
          </w:p>
        </w:tc>
        <w:tc>
          <w:tcPr>
            <w:tcW w:w="1134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350" w:rsidRPr="00745019" w:rsidTr="00F068BC">
        <w:trPr>
          <w:trHeight w:val="837"/>
        </w:trPr>
        <w:tc>
          <w:tcPr>
            <w:tcW w:w="993" w:type="dxa"/>
            <w:vMerge/>
            <w:tcBorders>
              <w:left w:val="double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C4350" w:rsidRPr="00745019" w:rsidRDefault="00CC4350" w:rsidP="0079254B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09.00-10.30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019">
              <w:rPr>
                <w:rFonts w:ascii="Times New Roman" w:hAnsi="Times New Roman"/>
                <w:sz w:val="24"/>
                <w:szCs w:val="24"/>
              </w:rPr>
              <w:t>Брифинг «Региональный чемпионат «Молодые профессионалы» (</w:t>
            </w:r>
            <w:proofErr w:type="spellStart"/>
            <w:r w:rsidRPr="00745019">
              <w:rPr>
                <w:rFonts w:ascii="Times New Roman" w:hAnsi="Times New Roman"/>
                <w:sz w:val="24"/>
                <w:szCs w:val="24"/>
              </w:rPr>
              <w:t>WorldSkillsRussia</w:t>
            </w:r>
            <w:proofErr w:type="spellEnd"/>
            <w:r w:rsidRPr="00745019">
              <w:rPr>
                <w:rFonts w:ascii="Times New Roman" w:hAnsi="Times New Roman"/>
                <w:sz w:val="24"/>
                <w:szCs w:val="24"/>
              </w:rPr>
              <w:t>) Калининградской области: опыт, результаты, перспективы».</w:t>
            </w:r>
            <w:proofErr w:type="gramEnd"/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19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</w:tr>
      <w:tr w:rsidR="00CC4350" w:rsidRPr="00745019" w:rsidTr="00F068BC">
        <w:trPr>
          <w:trHeight w:val="837"/>
        </w:trPr>
        <w:tc>
          <w:tcPr>
            <w:tcW w:w="993" w:type="dxa"/>
            <w:vMerge/>
            <w:tcBorders>
              <w:left w:val="double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C4350" w:rsidRPr="00745019" w:rsidRDefault="00CC4350" w:rsidP="0079254B">
            <w:pPr>
              <w:pStyle w:val="a9"/>
              <w:spacing w:after="100" w:afterAutospacing="1"/>
              <w:ind w:left="0"/>
              <w:rPr>
                <w:b/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>11.00-12.40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C4350" w:rsidRPr="00745019" w:rsidRDefault="00CC4350" w:rsidP="00EE021D">
            <w:pPr>
              <w:pStyle w:val="a9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745019">
              <w:rPr>
                <w:b/>
                <w:sz w:val="24"/>
                <w:szCs w:val="24"/>
              </w:rPr>
              <w:t xml:space="preserve">Торжественная церемония награждения и закрытия </w:t>
            </w:r>
            <w:r w:rsidRPr="00745019">
              <w:rPr>
                <w:b/>
                <w:sz w:val="24"/>
                <w:szCs w:val="24"/>
                <w:lang w:val="en-US"/>
              </w:rPr>
              <w:t>II</w:t>
            </w:r>
            <w:r w:rsidRPr="00745019">
              <w:rPr>
                <w:b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745019">
              <w:rPr>
                <w:b/>
                <w:sz w:val="24"/>
                <w:szCs w:val="24"/>
              </w:rPr>
              <w:t>WorldSkillsRussia</w:t>
            </w:r>
            <w:proofErr w:type="spellEnd"/>
            <w:r w:rsidRPr="00745019">
              <w:rPr>
                <w:b/>
                <w:sz w:val="24"/>
                <w:szCs w:val="24"/>
              </w:rPr>
              <w:t>) Калининградской области.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19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</w:tr>
      <w:tr w:rsidR="00CC4350" w:rsidRPr="00745019" w:rsidTr="00F068BC">
        <w:trPr>
          <w:trHeight w:val="837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CC4350" w:rsidRPr="00745019" w:rsidRDefault="00CC4350" w:rsidP="0079254B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 w:rsidRPr="00745019">
              <w:rPr>
                <w:sz w:val="24"/>
                <w:szCs w:val="24"/>
              </w:rPr>
              <w:t>13.00-14.00</w:t>
            </w:r>
          </w:p>
        </w:tc>
        <w:tc>
          <w:tcPr>
            <w:tcW w:w="6946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CC4350" w:rsidRPr="00745019" w:rsidRDefault="00CC4350" w:rsidP="00EE021D">
            <w:pPr>
              <w:pStyle w:val="a9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45019">
              <w:rPr>
                <w:sz w:val="24"/>
                <w:szCs w:val="24"/>
              </w:rPr>
              <w:t>Трансфер</w:t>
            </w:r>
            <w:proofErr w:type="spellEnd"/>
            <w:r w:rsidRPr="00745019">
              <w:rPr>
                <w:sz w:val="24"/>
                <w:szCs w:val="24"/>
              </w:rPr>
              <w:t xml:space="preserve"> экспертов, лидеров команд, участников с церемонии закрытия в гостиницы.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4350" w:rsidRPr="00745019" w:rsidTr="00C23189">
        <w:trPr>
          <w:trHeight w:val="837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4350" w:rsidRPr="00745019" w:rsidRDefault="00D604E2" w:rsidP="00D604E2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745019">
              <w:rPr>
                <w:rFonts w:ascii="Times New Roman" w:hAnsi="Times New Roman"/>
                <w:b/>
                <w:sz w:val="28"/>
                <w:szCs w:val="24"/>
              </w:rPr>
              <w:t xml:space="preserve">03 марта – </w:t>
            </w:r>
            <w:r w:rsidRPr="00745019">
              <w:rPr>
                <w:rFonts w:ascii="Times New Roman" w:hAnsi="Times New Roman"/>
                <w:sz w:val="28"/>
                <w:szCs w:val="24"/>
              </w:rPr>
              <w:t>суббота</w:t>
            </w:r>
          </w:p>
        </w:tc>
      </w:tr>
      <w:tr w:rsidR="00CC4350" w:rsidRPr="00745019" w:rsidTr="00F068BC">
        <w:trPr>
          <w:trHeight w:val="83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745019">
              <w:rPr>
                <w:rFonts w:ascii="Times New Roman" w:hAnsi="Times New Roman"/>
                <w:sz w:val="24"/>
                <w:szCs w:val="24"/>
              </w:rPr>
              <w:t>С+2</w:t>
            </w:r>
          </w:p>
        </w:tc>
        <w:tc>
          <w:tcPr>
            <w:tcW w:w="99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45019"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6946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019">
              <w:rPr>
                <w:rFonts w:ascii="Times New Roman" w:hAnsi="Times New Roman"/>
                <w:sz w:val="24"/>
                <w:szCs w:val="24"/>
              </w:rPr>
              <w:t>Отъезд участников и экспертов, рассылка информационных и методических материалов</w:t>
            </w:r>
          </w:p>
        </w:tc>
        <w:tc>
          <w:tcPr>
            <w:tcW w:w="1134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350" w:rsidRPr="00745019" w:rsidRDefault="00CC4350" w:rsidP="00EE021D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F558A" w:rsidRPr="00745019" w:rsidRDefault="00EF558A" w:rsidP="00EF558A">
      <w:pPr>
        <w:spacing w:after="0"/>
        <w:rPr>
          <w:rFonts w:ascii="Times New Roman" w:hAnsi="Times New Roman"/>
          <w:b/>
        </w:rPr>
      </w:pPr>
    </w:p>
    <w:sectPr w:rsidR="00EF558A" w:rsidRPr="00745019" w:rsidSect="008E6DCA">
      <w:headerReference w:type="even" r:id="rId8"/>
      <w:headerReference w:type="first" r:id="rId9"/>
      <w:pgSz w:w="11906" w:h="16838"/>
      <w:pgMar w:top="1134" w:right="850" w:bottom="993" w:left="1701" w:header="31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36" w:rsidRDefault="00F16836" w:rsidP="00087720">
      <w:pPr>
        <w:spacing w:after="0" w:line="240" w:lineRule="auto"/>
      </w:pPr>
      <w:r>
        <w:separator/>
      </w:r>
    </w:p>
  </w:endnote>
  <w:endnote w:type="continuationSeparator" w:id="1">
    <w:p w:rsidR="00F16836" w:rsidRDefault="00F16836" w:rsidP="0008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36" w:rsidRDefault="00F16836" w:rsidP="00087720">
      <w:pPr>
        <w:spacing w:after="0" w:line="240" w:lineRule="auto"/>
      </w:pPr>
      <w:r>
        <w:separator/>
      </w:r>
    </w:p>
  </w:footnote>
  <w:footnote w:type="continuationSeparator" w:id="1">
    <w:p w:rsidR="00F16836" w:rsidRDefault="00F16836" w:rsidP="0008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E" w:rsidRDefault="0050127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87831" o:spid="_x0000_s2050" type="#_x0000_t75" style="position:absolute;margin-left:0;margin-top:0;width:467.55pt;height:660pt;z-index:-25165875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E" w:rsidRDefault="0050127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87830" o:spid="_x0000_s2049" type="#_x0000_t75" style="position:absolute;margin-left:0;margin-top:0;width:467.55pt;height:660pt;z-index:-25165977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6D5"/>
    <w:multiLevelType w:val="hybridMultilevel"/>
    <w:tmpl w:val="960E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3F8"/>
    <w:multiLevelType w:val="hybridMultilevel"/>
    <w:tmpl w:val="634A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83A"/>
    <w:multiLevelType w:val="hybridMultilevel"/>
    <w:tmpl w:val="3402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5CF"/>
    <w:multiLevelType w:val="hybridMultilevel"/>
    <w:tmpl w:val="D664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0F3"/>
    <w:multiLevelType w:val="hybridMultilevel"/>
    <w:tmpl w:val="02D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02D5"/>
    <w:multiLevelType w:val="hybridMultilevel"/>
    <w:tmpl w:val="4C5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37CE"/>
    <w:multiLevelType w:val="hybridMultilevel"/>
    <w:tmpl w:val="0DF84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931223"/>
    <w:multiLevelType w:val="hybridMultilevel"/>
    <w:tmpl w:val="91AE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60A8F"/>
    <w:multiLevelType w:val="hybridMultilevel"/>
    <w:tmpl w:val="6FFC7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ED1836"/>
    <w:multiLevelType w:val="hybridMultilevel"/>
    <w:tmpl w:val="2B04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3646A"/>
    <w:multiLevelType w:val="hybridMultilevel"/>
    <w:tmpl w:val="E978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608A"/>
    <w:multiLevelType w:val="hybridMultilevel"/>
    <w:tmpl w:val="C2E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40E11"/>
    <w:multiLevelType w:val="hybridMultilevel"/>
    <w:tmpl w:val="D7D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11A96"/>
    <w:multiLevelType w:val="hybridMultilevel"/>
    <w:tmpl w:val="2B58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433B"/>
    <w:multiLevelType w:val="hybridMultilevel"/>
    <w:tmpl w:val="022466CE"/>
    <w:lvl w:ilvl="0" w:tplc="0F5CA3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502B6"/>
    <w:multiLevelType w:val="hybridMultilevel"/>
    <w:tmpl w:val="2E8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63608"/>
    <w:multiLevelType w:val="hybridMultilevel"/>
    <w:tmpl w:val="958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E328C"/>
    <w:multiLevelType w:val="hybridMultilevel"/>
    <w:tmpl w:val="B92083B4"/>
    <w:lvl w:ilvl="0" w:tplc="B76A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61A64"/>
    <w:multiLevelType w:val="hybridMultilevel"/>
    <w:tmpl w:val="2C5A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10288"/>
    <w:multiLevelType w:val="hybridMultilevel"/>
    <w:tmpl w:val="7E723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3F3CDB"/>
    <w:multiLevelType w:val="hybridMultilevel"/>
    <w:tmpl w:val="EE54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3FD7"/>
    <w:multiLevelType w:val="hybridMultilevel"/>
    <w:tmpl w:val="1248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44A4"/>
    <w:multiLevelType w:val="hybridMultilevel"/>
    <w:tmpl w:val="2CA65B52"/>
    <w:lvl w:ilvl="0" w:tplc="C1008E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46827"/>
    <w:multiLevelType w:val="hybridMultilevel"/>
    <w:tmpl w:val="16E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6A9F"/>
    <w:multiLevelType w:val="hybridMultilevel"/>
    <w:tmpl w:val="40DE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B3BF0"/>
    <w:multiLevelType w:val="hybridMultilevel"/>
    <w:tmpl w:val="BCCC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7"/>
  </w:num>
  <w:num w:numId="7">
    <w:abstractNumId w:val="5"/>
  </w:num>
  <w:num w:numId="8">
    <w:abstractNumId w:val="11"/>
  </w:num>
  <w:num w:numId="9">
    <w:abstractNumId w:val="21"/>
  </w:num>
  <w:num w:numId="10">
    <w:abstractNumId w:val="12"/>
  </w:num>
  <w:num w:numId="11">
    <w:abstractNumId w:val="1"/>
  </w:num>
  <w:num w:numId="12">
    <w:abstractNumId w:val="15"/>
  </w:num>
  <w:num w:numId="13">
    <w:abstractNumId w:val="18"/>
  </w:num>
  <w:num w:numId="14">
    <w:abstractNumId w:val="3"/>
  </w:num>
  <w:num w:numId="15">
    <w:abstractNumId w:val="9"/>
  </w:num>
  <w:num w:numId="16">
    <w:abstractNumId w:val="0"/>
  </w:num>
  <w:num w:numId="17">
    <w:abstractNumId w:val="23"/>
  </w:num>
  <w:num w:numId="18">
    <w:abstractNumId w:val="25"/>
  </w:num>
  <w:num w:numId="19">
    <w:abstractNumId w:val="13"/>
  </w:num>
  <w:num w:numId="20">
    <w:abstractNumId w:val="4"/>
  </w:num>
  <w:num w:numId="21">
    <w:abstractNumId w:val="10"/>
  </w:num>
  <w:num w:numId="22">
    <w:abstractNumId w:val="20"/>
  </w:num>
  <w:num w:numId="23">
    <w:abstractNumId w:val="24"/>
  </w:num>
  <w:num w:numId="24">
    <w:abstractNumId w:val="19"/>
  </w:num>
  <w:num w:numId="25">
    <w:abstractNumId w:val="22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C61"/>
    <w:rsid w:val="00011889"/>
    <w:rsid w:val="00011A67"/>
    <w:rsid w:val="000128DC"/>
    <w:rsid w:val="00016C61"/>
    <w:rsid w:val="000237D5"/>
    <w:rsid w:val="000513DE"/>
    <w:rsid w:val="00054597"/>
    <w:rsid w:val="000759CD"/>
    <w:rsid w:val="00087720"/>
    <w:rsid w:val="00092893"/>
    <w:rsid w:val="000A7484"/>
    <w:rsid w:val="000D72F5"/>
    <w:rsid w:val="000E5B05"/>
    <w:rsid w:val="00102C5A"/>
    <w:rsid w:val="00103CA3"/>
    <w:rsid w:val="0010614C"/>
    <w:rsid w:val="00116166"/>
    <w:rsid w:val="001320F3"/>
    <w:rsid w:val="00136B6B"/>
    <w:rsid w:val="00155C6C"/>
    <w:rsid w:val="001B35FD"/>
    <w:rsid w:val="001C23E3"/>
    <w:rsid w:val="001E468E"/>
    <w:rsid w:val="001F06A4"/>
    <w:rsid w:val="002007EB"/>
    <w:rsid w:val="00216CD2"/>
    <w:rsid w:val="00242714"/>
    <w:rsid w:val="00256542"/>
    <w:rsid w:val="0026117F"/>
    <w:rsid w:val="0028353D"/>
    <w:rsid w:val="0028504D"/>
    <w:rsid w:val="002B2854"/>
    <w:rsid w:val="002D0A28"/>
    <w:rsid w:val="002E6DD1"/>
    <w:rsid w:val="002F784B"/>
    <w:rsid w:val="003212C0"/>
    <w:rsid w:val="003571C1"/>
    <w:rsid w:val="00364EC1"/>
    <w:rsid w:val="003655BE"/>
    <w:rsid w:val="003726CE"/>
    <w:rsid w:val="00377ED7"/>
    <w:rsid w:val="00392AF2"/>
    <w:rsid w:val="003B36E9"/>
    <w:rsid w:val="00402310"/>
    <w:rsid w:val="00403C28"/>
    <w:rsid w:val="00417ADF"/>
    <w:rsid w:val="004247D1"/>
    <w:rsid w:val="00457A52"/>
    <w:rsid w:val="00465789"/>
    <w:rsid w:val="004842B3"/>
    <w:rsid w:val="00484B74"/>
    <w:rsid w:val="004A7EAB"/>
    <w:rsid w:val="004C3C22"/>
    <w:rsid w:val="004D29E1"/>
    <w:rsid w:val="004E34DC"/>
    <w:rsid w:val="004E497B"/>
    <w:rsid w:val="0050127D"/>
    <w:rsid w:val="00506329"/>
    <w:rsid w:val="00537F09"/>
    <w:rsid w:val="00547BF3"/>
    <w:rsid w:val="005610C1"/>
    <w:rsid w:val="00562169"/>
    <w:rsid w:val="00580188"/>
    <w:rsid w:val="005A2A9C"/>
    <w:rsid w:val="005A3861"/>
    <w:rsid w:val="005A6445"/>
    <w:rsid w:val="005B1A71"/>
    <w:rsid w:val="005C7CD0"/>
    <w:rsid w:val="005D2F3E"/>
    <w:rsid w:val="005E2683"/>
    <w:rsid w:val="005E3C05"/>
    <w:rsid w:val="00613857"/>
    <w:rsid w:val="006225D4"/>
    <w:rsid w:val="00634DBF"/>
    <w:rsid w:val="006364DA"/>
    <w:rsid w:val="00664B23"/>
    <w:rsid w:val="006675D7"/>
    <w:rsid w:val="00687FA0"/>
    <w:rsid w:val="00690361"/>
    <w:rsid w:val="006B1F5F"/>
    <w:rsid w:val="006E1011"/>
    <w:rsid w:val="006F0C60"/>
    <w:rsid w:val="00710C2D"/>
    <w:rsid w:val="0071764C"/>
    <w:rsid w:val="0073469F"/>
    <w:rsid w:val="007410F0"/>
    <w:rsid w:val="00745019"/>
    <w:rsid w:val="00753ABD"/>
    <w:rsid w:val="00770489"/>
    <w:rsid w:val="0079059F"/>
    <w:rsid w:val="0079254B"/>
    <w:rsid w:val="007A1A47"/>
    <w:rsid w:val="007A5621"/>
    <w:rsid w:val="007D5648"/>
    <w:rsid w:val="00827B95"/>
    <w:rsid w:val="008360F1"/>
    <w:rsid w:val="0088252A"/>
    <w:rsid w:val="008B2E99"/>
    <w:rsid w:val="008D6AAD"/>
    <w:rsid w:val="008E6DCA"/>
    <w:rsid w:val="00910B6A"/>
    <w:rsid w:val="00911D48"/>
    <w:rsid w:val="00913623"/>
    <w:rsid w:val="009B3BA1"/>
    <w:rsid w:val="009B7CF2"/>
    <w:rsid w:val="009D039D"/>
    <w:rsid w:val="009E4CB9"/>
    <w:rsid w:val="009F5EC8"/>
    <w:rsid w:val="00A109BD"/>
    <w:rsid w:val="00A24964"/>
    <w:rsid w:val="00A71FB8"/>
    <w:rsid w:val="00A81548"/>
    <w:rsid w:val="00A81562"/>
    <w:rsid w:val="00A937DF"/>
    <w:rsid w:val="00AA304D"/>
    <w:rsid w:val="00AC3D5E"/>
    <w:rsid w:val="00AC6B4D"/>
    <w:rsid w:val="00AD380C"/>
    <w:rsid w:val="00AF55BE"/>
    <w:rsid w:val="00B10E49"/>
    <w:rsid w:val="00B52312"/>
    <w:rsid w:val="00B72912"/>
    <w:rsid w:val="00B84B29"/>
    <w:rsid w:val="00BA05D2"/>
    <w:rsid w:val="00BA39D4"/>
    <w:rsid w:val="00BA3D13"/>
    <w:rsid w:val="00BA723D"/>
    <w:rsid w:val="00BA7637"/>
    <w:rsid w:val="00BC2CB9"/>
    <w:rsid w:val="00BC5EEA"/>
    <w:rsid w:val="00BD4D6C"/>
    <w:rsid w:val="00BE3761"/>
    <w:rsid w:val="00BF1C39"/>
    <w:rsid w:val="00BF2E6F"/>
    <w:rsid w:val="00C025FA"/>
    <w:rsid w:val="00C23189"/>
    <w:rsid w:val="00C27409"/>
    <w:rsid w:val="00C27D54"/>
    <w:rsid w:val="00C3526D"/>
    <w:rsid w:val="00C571A6"/>
    <w:rsid w:val="00C611AD"/>
    <w:rsid w:val="00C63195"/>
    <w:rsid w:val="00C67BD8"/>
    <w:rsid w:val="00C955F9"/>
    <w:rsid w:val="00C97AB4"/>
    <w:rsid w:val="00CB1FC4"/>
    <w:rsid w:val="00CB3AEE"/>
    <w:rsid w:val="00CB53B5"/>
    <w:rsid w:val="00CC4350"/>
    <w:rsid w:val="00CD76B9"/>
    <w:rsid w:val="00D604E2"/>
    <w:rsid w:val="00D73F61"/>
    <w:rsid w:val="00D92AF3"/>
    <w:rsid w:val="00DA480C"/>
    <w:rsid w:val="00DA48A9"/>
    <w:rsid w:val="00DB55E2"/>
    <w:rsid w:val="00DE4524"/>
    <w:rsid w:val="00E15247"/>
    <w:rsid w:val="00E31EBB"/>
    <w:rsid w:val="00E43BDA"/>
    <w:rsid w:val="00E46307"/>
    <w:rsid w:val="00E476BB"/>
    <w:rsid w:val="00E730A6"/>
    <w:rsid w:val="00E83F3F"/>
    <w:rsid w:val="00EB30DF"/>
    <w:rsid w:val="00EB7D81"/>
    <w:rsid w:val="00ED29E3"/>
    <w:rsid w:val="00EE021D"/>
    <w:rsid w:val="00EF558A"/>
    <w:rsid w:val="00F068BC"/>
    <w:rsid w:val="00F121C8"/>
    <w:rsid w:val="00F16836"/>
    <w:rsid w:val="00F22CC7"/>
    <w:rsid w:val="00F34B5A"/>
    <w:rsid w:val="00F362A6"/>
    <w:rsid w:val="00F37BF0"/>
    <w:rsid w:val="00F4085F"/>
    <w:rsid w:val="00F418ED"/>
    <w:rsid w:val="00F57FD5"/>
    <w:rsid w:val="00F745EE"/>
    <w:rsid w:val="00F84D05"/>
    <w:rsid w:val="00F9264A"/>
    <w:rsid w:val="00FB06ED"/>
    <w:rsid w:val="00FD0EA2"/>
    <w:rsid w:val="00FE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6A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0E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720"/>
  </w:style>
  <w:style w:type="paragraph" w:styleId="a6">
    <w:name w:val="footer"/>
    <w:basedOn w:val="a"/>
    <w:link w:val="a7"/>
    <w:uiPriority w:val="99"/>
    <w:unhideWhenUsed/>
    <w:rsid w:val="0008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720"/>
  </w:style>
  <w:style w:type="character" w:customStyle="1" w:styleId="10">
    <w:name w:val="Заголовок 1 Знак"/>
    <w:link w:val="1"/>
    <w:uiPriority w:val="9"/>
    <w:rsid w:val="008D6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Основной текст_"/>
    <w:link w:val="3"/>
    <w:locked/>
    <w:rsid w:val="008D6AAD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8D6AAD"/>
    <w:pPr>
      <w:shd w:val="clear" w:color="auto" w:fill="FFFFFF"/>
      <w:spacing w:after="360" w:line="240" w:lineRule="atLeast"/>
      <w:ind w:hanging="340"/>
    </w:pPr>
    <w:rPr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8D6A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D6AAD"/>
  </w:style>
  <w:style w:type="character" w:styleId="aa">
    <w:name w:val="Strong"/>
    <w:uiPriority w:val="22"/>
    <w:qFormat/>
    <w:rsid w:val="008D6AAD"/>
    <w:rPr>
      <w:b/>
      <w:bCs/>
    </w:rPr>
  </w:style>
  <w:style w:type="paragraph" w:styleId="ab">
    <w:name w:val="No Spacing"/>
    <w:uiPriority w:val="1"/>
    <w:qFormat/>
    <w:rsid w:val="00770489"/>
    <w:rPr>
      <w:rFonts w:eastAsia="Times New Roman"/>
      <w:sz w:val="22"/>
      <w:szCs w:val="22"/>
    </w:rPr>
  </w:style>
  <w:style w:type="paragraph" w:customStyle="1" w:styleId="Default">
    <w:name w:val="Default"/>
    <w:rsid w:val="00B729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g-isolate-scope">
    <w:name w:val="ng-isolate-scope"/>
    <w:rsid w:val="00BA3D13"/>
    <w:rPr>
      <w:rFonts w:cs="Times New Roman"/>
    </w:rPr>
  </w:style>
  <w:style w:type="character" w:styleId="ac">
    <w:name w:val="Hyperlink"/>
    <w:uiPriority w:val="99"/>
    <w:unhideWhenUsed/>
    <w:rsid w:val="0026117F"/>
    <w:rPr>
      <w:color w:val="0000FF"/>
      <w:u w:val="single"/>
    </w:rPr>
  </w:style>
  <w:style w:type="paragraph" w:customStyle="1" w:styleId="ad">
    <w:name w:val="Письмо"/>
    <w:basedOn w:val="a"/>
    <w:rsid w:val="0026117F"/>
    <w:pPr>
      <w:suppressAutoHyphens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e">
    <w:name w:val="Normal (Web)"/>
    <w:basedOn w:val="a"/>
    <w:uiPriority w:val="99"/>
    <w:unhideWhenUsed/>
    <w:rsid w:val="004A7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4A7EAB"/>
  </w:style>
  <w:style w:type="paragraph" w:customStyle="1" w:styleId="p3">
    <w:name w:val="p3"/>
    <w:basedOn w:val="a"/>
    <w:rsid w:val="004A7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A7EAB"/>
  </w:style>
  <w:style w:type="paragraph" w:customStyle="1" w:styleId="p2">
    <w:name w:val="p2"/>
    <w:basedOn w:val="a"/>
    <w:rsid w:val="004A7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mm-listmarkers-markername">
    <w:name w:val="lmm-listmarkers-markername"/>
    <w:basedOn w:val="a0"/>
    <w:rsid w:val="00AF55BE"/>
  </w:style>
  <w:style w:type="table" w:customStyle="1" w:styleId="11">
    <w:name w:val="Сетка таблицы1"/>
    <w:basedOn w:val="a1"/>
    <w:next w:val="a3"/>
    <w:uiPriority w:val="40"/>
    <w:rsid w:val="00BD4D6C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40"/>
    <w:rsid w:val="00BC5EEA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40"/>
    <w:rsid w:val="00BC5EEA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40"/>
    <w:rsid w:val="00687FA0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D06C-54C1-443A-869E-4B32F601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</dc:creator>
  <cp:lastModifiedBy>centr-do1</cp:lastModifiedBy>
  <cp:revision>28</cp:revision>
  <cp:lastPrinted>2018-02-12T15:20:00Z</cp:lastPrinted>
  <dcterms:created xsi:type="dcterms:W3CDTF">2018-01-05T13:27:00Z</dcterms:created>
  <dcterms:modified xsi:type="dcterms:W3CDTF">2018-02-12T15:39:00Z</dcterms:modified>
</cp:coreProperties>
</file>